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913F6F">
        <w:rPr>
          <w:rStyle w:val="190"/>
          <w:sz w:val="28"/>
          <w:szCs w:val="28"/>
        </w:rPr>
        <w:t>Договор о задатке №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913F6F">
        <w:rPr>
          <w:rStyle w:val="190"/>
          <w:sz w:val="28"/>
          <w:szCs w:val="28"/>
        </w:rPr>
        <w:t xml:space="preserve">Г. Ростов-на-Дону </w:t>
      </w:r>
      <w:r w:rsidRPr="00913F6F">
        <w:rPr>
          <w:rStyle w:val="190"/>
          <w:sz w:val="28"/>
          <w:szCs w:val="28"/>
        </w:rPr>
        <w:tab/>
      </w:r>
      <w:r w:rsidRPr="00913F6F">
        <w:rPr>
          <w:rStyle w:val="190"/>
          <w:sz w:val="28"/>
          <w:szCs w:val="28"/>
        </w:rPr>
        <w:tab/>
      </w:r>
      <w:r w:rsidRPr="00913F6F">
        <w:rPr>
          <w:rStyle w:val="190"/>
          <w:sz w:val="28"/>
          <w:szCs w:val="28"/>
        </w:rPr>
        <w:tab/>
      </w:r>
      <w:r w:rsidRPr="00913F6F">
        <w:rPr>
          <w:rStyle w:val="190"/>
          <w:sz w:val="28"/>
          <w:szCs w:val="28"/>
        </w:rPr>
        <w:tab/>
      </w:r>
      <w:r w:rsidRPr="00913F6F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913F6F">
          <w:rPr>
            <w:rStyle w:val="190"/>
            <w:sz w:val="28"/>
            <w:szCs w:val="28"/>
          </w:rPr>
          <w:t>2017 г</w:t>
        </w:r>
      </w:smartTag>
      <w:r w:rsidRPr="00913F6F">
        <w:rPr>
          <w:rStyle w:val="190"/>
          <w:sz w:val="28"/>
          <w:szCs w:val="28"/>
        </w:rPr>
        <w:t xml:space="preserve">. 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451EF7" w:rsidRPr="00913F6F" w:rsidRDefault="00451EF7" w:rsidP="00A20E5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913F6F">
        <w:rPr>
          <w:rStyle w:val="111"/>
          <w:sz w:val="28"/>
          <w:szCs w:val="28"/>
        </w:rPr>
        <w:t>1. ПРЕДМЕТ ДОГОВОРА</w:t>
      </w:r>
    </w:p>
    <w:p w:rsidR="00451EF7" w:rsidRPr="00913F6F" w:rsidRDefault="00451EF7" w:rsidP="00913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F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(публичном предложении) имущества </w:t>
      </w:r>
      <w:r w:rsidRPr="00913F6F">
        <w:rPr>
          <w:rFonts w:ascii="Times New Roman" w:hAnsi="Times New Roman" w:cs="Times New Roman"/>
          <w:b/>
          <w:bCs/>
          <w:sz w:val="28"/>
          <w:szCs w:val="28"/>
        </w:rPr>
        <w:t>ЗАО «Фоминская Дубрава»</w:t>
      </w:r>
      <w:r w:rsidRPr="00913F6F">
        <w:rPr>
          <w:rFonts w:ascii="Times New Roman" w:hAnsi="Times New Roman" w:cs="Times New Roman"/>
          <w:sz w:val="28"/>
          <w:szCs w:val="28"/>
        </w:rPr>
        <w:t xml:space="preserve"> (ИНН 6149008421, ОГРН 1026102195118, 346102, Ростовская область, Миллеровский р-н, х. Фоминка, ул. Мира, 56). Текущая цена лота №9 сохраняется в течение 7 календарных дней, начиная с момента публикации извещения о торгах на сайте в сети Интернет по адресу: www.tenderstandart.ru - 23.10.17 г. в 10.00. При отсутствии заявок на приобретение лота, цена лота №9 уменьшается на 10% от начальной цены реализации каждые 7 календарных дней, торги по лоту №9 проводятся с 10.00 23.10.17 г. до 10.00 01.01.18 г.</w:t>
      </w:r>
    </w:p>
    <w:p w:rsidR="00451EF7" w:rsidRPr="00913F6F" w:rsidRDefault="00451EF7" w:rsidP="00913F6F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913F6F">
        <w:rPr>
          <w:rStyle w:val="111"/>
          <w:sz w:val="28"/>
          <w:szCs w:val="28"/>
        </w:rPr>
        <w:t>2. УСЛОВИЯ ДОГОВОРА</w:t>
      </w:r>
    </w:p>
    <w:p w:rsidR="00451EF7" w:rsidRPr="00913F6F" w:rsidRDefault="00451EF7" w:rsidP="00913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F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913F6F">
        <w:rPr>
          <w:rStyle w:val="190"/>
          <w:sz w:val="28"/>
          <w:szCs w:val="28"/>
        </w:rPr>
        <w:t>1%</w:t>
      </w:r>
      <w:r w:rsidRPr="00913F6F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913F6F">
        <w:rPr>
          <w:rStyle w:val="190"/>
          <w:sz w:val="28"/>
          <w:szCs w:val="28"/>
        </w:rPr>
        <w:t xml:space="preserve">: </w:t>
      </w:r>
      <w:r w:rsidRPr="00913F6F">
        <w:rPr>
          <w:rFonts w:ascii="Times New Roman" w:hAnsi="Times New Roman" w:cs="Times New Roman"/>
          <w:b/>
          <w:bCs/>
          <w:sz w:val="28"/>
          <w:szCs w:val="28"/>
        </w:rPr>
        <w:t>Лот №9</w:t>
      </w:r>
      <w:r w:rsidRPr="00913F6F">
        <w:rPr>
          <w:rFonts w:ascii="Times New Roman" w:hAnsi="Times New Roman" w:cs="Times New Roman"/>
          <w:sz w:val="28"/>
          <w:szCs w:val="28"/>
        </w:rPr>
        <w:t xml:space="preserve">: Коровник, корпус №1, Литер: Ддд1д2д3д4д5д6д7д8, общая площадь (общ. пл.) </w:t>
      </w:r>
      <w:smartTag w:uri="urn:schemas-microsoft-com:office:smarttags" w:element="metricconverter">
        <w:smartTagPr>
          <w:attr w:name="ProductID" w:val="1960,9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1960,90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Телятник, корпус №2, Литер: Еее1е2е3, общ. пл. </w:t>
      </w:r>
      <w:smartTag w:uri="urn:schemas-microsoft-com:office:smarttags" w:element="metricconverter">
        <w:smartTagPr>
          <w:attr w:name="ProductID" w:val="1519,3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1519,30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Коровник, корпус №3, Литер: Ж, общ. пл. </w:t>
      </w:r>
      <w:smartTag w:uri="urn:schemas-microsoft-com:office:smarttags" w:element="metricconverter">
        <w:smartTagPr>
          <w:attr w:name="ProductID" w:val="1904,6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1904,60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Телятник, корпус №5, Литер: М, общ. пл. </w:t>
      </w:r>
      <w:smartTag w:uri="urn:schemas-microsoft-com:office:smarttags" w:element="metricconverter">
        <w:smartTagPr>
          <w:attr w:name="ProductID" w:val="1466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1466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Телятник, корпус №6, Литер: Л, общ. пл. </w:t>
      </w:r>
      <w:smartTag w:uri="urn:schemas-microsoft-com:office:smarttags" w:element="metricconverter">
        <w:smartTagPr>
          <w:attr w:name="ProductID" w:val="1446,9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1446,90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Коровник, корпус №7, Литер: К, общ. пл. </w:t>
      </w:r>
      <w:smartTag w:uri="urn:schemas-microsoft-com:office:smarttags" w:element="metricconverter">
        <w:smartTagPr>
          <w:attr w:name="ProductID" w:val="1458,9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1458,90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Ветеринарный блок, Литер: Н, общ. пл. </w:t>
      </w:r>
      <w:smartTag w:uri="urn:schemas-microsoft-com:office:smarttags" w:element="metricconverter">
        <w:smartTagPr>
          <w:attr w:name="ProductID" w:val="684,2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684,2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Механизированный зерносклад, Литер: Г, общ. пл. </w:t>
      </w:r>
      <w:smartTag w:uri="urn:schemas-microsoft-com:office:smarttags" w:element="metricconverter">
        <w:smartTagPr>
          <w:attr w:name="ProductID" w:val="606,5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606,5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Ток крытый, корпус №4, Литер: И общ. пл. </w:t>
      </w:r>
      <w:smartTag w:uri="urn:schemas-microsoft-com:office:smarttags" w:element="metricconverter">
        <w:smartTagPr>
          <w:attr w:name="ProductID" w:val="1856,2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1856,20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Скотоубойный пункт, Литер: Пп, общ. пл. </w:t>
      </w:r>
      <w:smartTag w:uri="urn:schemas-microsoft-com:office:smarttags" w:element="metricconverter">
        <w:smartTagPr>
          <w:attr w:name="ProductID" w:val="131,6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131,6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Корпусный гараж, Литер: Вв, общ. пл. </w:t>
      </w:r>
      <w:smartTag w:uri="urn:schemas-microsoft-com:office:smarttags" w:element="metricconverter">
        <w:smartTagPr>
          <w:attr w:name="ProductID" w:val="362,2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362,2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Административное здание, Литер: АА1аа1, общ. пл. </w:t>
      </w:r>
      <w:smartTag w:uri="urn:schemas-microsoft-com:office:smarttags" w:element="metricconverter">
        <w:smartTagPr>
          <w:attr w:name="ProductID" w:val="1006,20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1006,20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Весовая, общ. пл. </w:t>
      </w:r>
      <w:smartTag w:uri="urn:schemas-microsoft-com:office:smarttags" w:element="metricconverter">
        <w:smartTagPr>
          <w:attr w:name="ProductID" w:val="23,2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23,2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, Литер: Б, общ. пл. </w:t>
      </w:r>
      <w:smartTag w:uri="urn:schemas-microsoft-com:office:smarttags" w:element="metricconverter">
        <w:smartTagPr>
          <w:attr w:name="ProductID" w:val="23,2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23,2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; Зем. уч. пл. </w:t>
      </w:r>
      <w:smartTag w:uri="urn:schemas-microsoft-com:office:smarttags" w:element="metricconverter">
        <w:smartTagPr>
          <w:attr w:name="ProductID" w:val="155971 кв. м"/>
        </w:smartTagPr>
        <w:r w:rsidRPr="00913F6F">
          <w:rPr>
            <w:rFonts w:ascii="Times New Roman" w:hAnsi="Times New Roman" w:cs="Times New Roman"/>
            <w:sz w:val="28"/>
            <w:szCs w:val="28"/>
          </w:rPr>
          <w:t>155971 кв. м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, кад. №61:22:0600014:164. </w:t>
      </w:r>
    </w:p>
    <w:p w:rsidR="00451EF7" w:rsidRPr="00913F6F" w:rsidRDefault="00451EF7" w:rsidP="00913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F">
        <w:rPr>
          <w:rFonts w:ascii="Times New Roman" w:hAnsi="Times New Roman" w:cs="Times New Roman"/>
          <w:sz w:val="28"/>
          <w:szCs w:val="28"/>
        </w:rPr>
        <w:t>Начальная цена лота №9 – 1325664 руб.</w:t>
      </w:r>
    </w:p>
    <w:p w:rsidR="00451EF7" w:rsidRPr="00913F6F" w:rsidRDefault="00451EF7" w:rsidP="00D26FF6">
      <w:pPr>
        <w:autoSpaceDE w:val="0"/>
        <w:autoSpaceDN w:val="0"/>
        <w:adjustRightInd w:val="0"/>
        <w:ind w:firstLine="720"/>
        <w:jc w:val="both"/>
        <w:rPr>
          <w:rStyle w:val="190"/>
          <w:color w:val="auto"/>
          <w:sz w:val="28"/>
          <w:szCs w:val="28"/>
        </w:rPr>
      </w:pPr>
      <w:r w:rsidRPr="00913F6F">
        <w:rPr>
          <w:rStyle w:val="190"/>
          <w:b w:val="0"/>
          <w:color w:val="auto"/>
          <w:sz w:val="28"/>
          <w:szCs w:val="28"/>
        </w:rPr>
        <w:t xml:space="preserve">2.2. Задаток должен поступить на расчетный счет Организатора </w:t>
      </w:r>
      <w:r w:rsidRPr="00913F6F">
        <w:rPr>
          <w:rFonts w:ascii="Times New Roman" w:hAnsi="Times New Roman" w:cs="Times New Roman"/>
          <w:color w:val="auto"/>
          <w:sz w:val="28"/>
          <w:szCs w:val="28"/>
        </w:rPr>
        <w:t>не позднее даты и времени окончания приема заявок для соответствующего периода проведения торгов</w:t>
      </w:r>
      <w:r w:rsidRPr="00913F6F">
        <w:rPr>
          <w:rStyle w:val="190"/>
          <w:color w:val="auto"/>
          <w:sz w:val="28"/>
          <w:szCs w:val="28"/>
        </w:rPr>
        <w:t xml:space="preserve"> </w:t>
      </w:r>
    </w:p>
    <w:p w:rsidR="00451EF7" w:rsidRPr="00913F6F" w:rsidRDefault="00451EF7" w:rsidP="00D26F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6F">
        <w:rPr>
          <w:rStyle w:val="190"/>
          <w:b w:val="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913F6F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451EF7" w:rsidRPr="00913F6F" w:rsidRDefault="00451EF7" w:rsidP="00A20E5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913F6F">
        <w:rPr>
          <w:rStyle w:val="111"/>
          <w:sz w:val="28"/>
          <w:szCs w:val="28"/>
        </w:rPr>
        <w:t>4. ОСОБЫЕ УСЛОВИЯ ДОГОВОРА</w:t>
      </w:r>
    </w:p>
    <w:p w:rsidR="00451EF7" w:rsidRPr="00913F6F" w:rsidRDefault="00451EF7" w:rsidP="00A20E5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13F6F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451EF7" w:rsidRPr="00913F6F" w:rsidRDefault="00451EF7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451EF7" w:rsidRPr="00913F6F" w:rsidRDefault="00451EF7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451EF7" w:rsidRPr="00913F6F" w:rsidRDefault="00451EF7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913F6F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451EF7" w:rsidRPr="00913F6F" w:rsidRDefault="00451EF7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451EF7" w:rsidRPr="00913F6F" w:rsidRDefault="00451EF7" w:rsidP="00A20E5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913F6F">
        <w:rPr>
          <w:rStyle w:val="111"/>
          <w:sz w:val="28"/>
          <w:szCs w:val="28"/>
        </w:rPr>
        <w:t>5. ЗАКЛЮЧИТЕЛЬНЫЕ ПОЛОЖЕНИЯ</w:t>
      </w:r>
    </w:p>
    <w:p w:rsidR="00451EF7" w:rsidRPr="00913F6F" w:rsidRDefault="00451EF7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913F6F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451EF7" w:rsidRPr="00913F6F" w:rsidRDefault="00451EF7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451EF7" w:rsidRPr="00913F6F" w:rsidRDefault="00451EF7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Договор вступает в силу с момента подписания.</w:t>
      </w:r>
    </w:p>
    <w:p w:rsidR="00451EF7" w:rsidRPr="00913F6F" w:rsidRDefault="00451EF7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913F6F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13F6F">
        <w:rPr>
          <w:rStyle w:val="111"/>
          <w:b/>
          <w:sz w:val="28"/>
          <w:szCs w:val="28"/>
        </w:rPr>
        <w:t xml:space="preserve"> </w:t>
      </w:r>
      <w:r w:rsidRPr="00913F6F">
        <w:rPr>
          <w:sz w:val="28"/>
          <w:szCs w:val="28"/>
        </w:rPr>
        <w:t>Претендент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b w:val="0"/>
          <w:sz w:val="28"/>
          <w:szCs w:val="28"/>
        </w:rPr>
        <w:t>_____________________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13F6F">
        <w:rPr>
          <w:sz w:val="28"/>
          <w:szCs w:val="28"/>
        </w:rPr>
        <w:t xml:space="preserve">Организатор </w:t>
      </w:r>
    </w:p>
    <w:p w:rsidR="00451EF7" w:rsidRPr="00913F6F" w:rsidRDefault="00451EF7" w:rsidP="00A20E5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F6F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451EF7" w:rsidRPr="00913F6F" w:rsidRDefault="00451EF7" w:rsidP="003A37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F6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913F6F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913F6F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р/с 40702810408600000258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F6F">
        <w:rPr>
          <w:rFonts w:ascii="Times New Roman" w:hAnsi="Times New Roman" w:cs="Times New Roman"/>
          <w:sz w:val="28"/>
          <w:szCs w:val="28"/>
        </w:rPr>
        <w:t>АО КБ «Центр-Инвест», к/с 30101810100000000762, БИК 046015762</w:t>
      </w:r>
    </w:p>
    <w:p w:rsidR="00451EF7" w:rsidRPr="00913F6F" w:rsidRDefault="00451EF7" w:rsidP="003A37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6F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b w:val="0"/>
          <w:sz w:val="28"/>
          <w:szCs w:val="28"/>
        </w:rPr>
        <w:tab/>
      </w:r>
      <w:r w:rsidRPr="00913F6F">
        <w:rPr>
          <w:b w:val="0"/>
          <w:sz w:val="28"/>
          <w:szCs w:val="28"/>
        </w:rPr>
        <w:tab/>
      </w:r>
      <w:r w:rsidRPr="00913F6F">
        <w:rPr>
          <w:b w:val="0"/>
          <w:sz w:val="28"/>
          <w:szCs w:val="28"/>
        </w:rPr>
        <w:tab/>
      </w:r>
      <w:r w:rsidRPr="00913F6F">
        <w:rPr>
          <w:b w:val="0"/>
          <w:sz w:val="28"/>
          <w:szCs w:val="28"/>
        </w:rPr>
        <w:tab/>
        <w:t>М.п.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13F6F">
        <w:rPr>
          <w:b w:val="0"/>
          <w:sz w:val="28"/>
          <w:szCs w:val="28"/>
        </w:rPr>
        <w:t>Претендент: ____________________/</w:t>
      </w:r>
    </w:p>
    <w:p w:rsidR="00451EF7" w:rsidRPr="00913F6F" w:rsidRDefault="00451EF7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451EF7" w:rsidRPr="00913F6F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D70D8"/>
    <w:rsid w:val="000F2E22"/>
    <w:rsid w:val="00115357"/>
    <w:rsid w:val="00141ABB"/>
    <w:rsid w:val="00155C4D"/>
    <w:rsid w:val="001960FF"/>
    <w:rsid w:val="001B140C"/>
    <w:rsid w:val="001B19F4"/>
    <w:rsid w:val="001C4044"/>
    <w:rsid w:val="001D6624"/>
    <w:rsid w:val="001D7726"/>
    <w:rsid w:val="00214A7A"/>
    <w:rsid w:val="00224FA0"/>
    <w:rsid w:val="00234263"/>
    <w:rsid w:val="002440FF"/>
    <w:rsid w:val="00261208"/>
    <w:rsid w:val="00270547"/>
    <w:rsid w:val="00290482"/>
    <w:rsid w:val="002A0A98"/>
    <w:rsid w:val="002E4597"/>
    <w:rsid w:val="002F527D"/>
    <w:rsid w:val="003433A8"/>
    <w:rsid w:val="003A37CF"/>
    <w:rsid w:val="003B2CD4"/>
    <w:rsid w:val="003C5666"/>
    <w:rsid w:val="003D5E4E"/>
    <w:rsid w:val="003E2D64"/>
    <w:rsid w:val="003F7521"/>
    <w:rsid w:val="003F79CA"/>
    <w:rsid w:val="00402B3E"/>
    <w:rsid w:val="004117F6"/>
    <w:rsid w:val="00415C5D"/>
    <w:rsid w:val="00431A60"/>
    <w:rsid w:val="00451EF7"/>
    <w:rsid w:val="00490756"/>
    <w:rsid w:val="004A1D79"/>
    <w:rsid w:val="004A6581"/>
    <w:rsid w:val="004D1078"/>
    <w:rsid w:val="004D2165"/>
    <w:rsid w:val="004D2286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3BE1"/>
    <w:rsid w:val="00603DF8"/>
    <w:rsid w:val="00610060"/>
    <w:rsid w:val="00635281"/>
    <w:rsid w:val="00691FC2"/>
    <w:rsid w:val="006E0F63"/>
    <w:rsid w:val="006E3E13"/>
    <w:rsid w:val="006E66ED"/>
    <w:rsid w:val="00701BF0"/>
    <w:rsid w:val="00724222"/>
    <w:rsid w:val="00732489"/>
    <w:rsid w:val="00763E84"/>
    <w:rsid w:val="00784726"/>
    <w:rsid w:val="00792712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13F6F"/>
    <w:rsid w:val="00914F80"/>
    <w:rsid w:val="0093240E"/>
    <w:rsid w:val="009435E7"/>
    <w:rsid w:val="0094400D"/>
    <w:rsid w:val="009675A4"/>
    <w:rsid w:val="00971F96"/>
    <w:rsid w:val="009854BA"/>
    <w:rsid w:val="009B2D6F"/>
    <w:rsid w:val="00A20E5C"/>
    <w:rsid w:val="00A61AF8"/>
    <w:rsid w:val="00AA2980"/>
    <w:rsid w:val="00AB55FE"/>
    <w:rsid w:val="00AD43B8"/>
    <w:rsid w:val="00AF7FC7"/>
    <w:rsid w:val="00B00C99"/>
    <w:rsid w:val="00B05ED2"/>
    <w:rsid w:val="00B122AA"/>
    <w:rsid w:val="00B267A3"/>
    <w:rsid w:val="00B36F3C"/>
    <w:rsid w:val="00B635D3"/>
    <w:rsid w:val="00B810E7"/>
    <w:rsid w:val="00B84177"/>
    <w:rsid w:val="00B912B9"/>
    <w:rsid w:val="00B958D4"/>
    <w:rsid w:val="00BB306F"/>
    <w:rsid w:val="00BD098E"/>
    <w:rsid w:val="00BD70E4"/>
    <w:rsid w:val="00BF0B85"/>
    <w:rsid w:val="00BF1620"/>
    <w:rsid w:val="00C35E28"/>
    <w:rsid w:val="00C8594A"/>
    <w:rsid w:val="00C867C2"/>
    <w:rsid w:val="00C94E09"/>
    <w:rsid w:val="00CB153C"/>
    <w:rsid w:val="00CB7A7E"/>
    <w:rsid w:val="00CB7C76"/>
    <w:rsid w:val="00CF1787"/>
    <w:rsid w:val="00D15DD4"/>
    <w:rsid w:val="00D26FF6"/>
    <w:rsid w:val="00D2753E"/>
    <w:rsid w:val="00D32CE8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271AD"/>
    <w:rsid w:val="00E602D1"/>
    <w:rsid w:val="00E64E4F"/>
    <w:rsid w:val="00E76141"/>
    <w:rsid w:val="00E8456C"/>
    <w:rsid w:val="00E95E9B"/>
    <w:rsid w:val="00EA368E"/>
    <w:rsid w:val="00EC20B0"/>
    <w:rsid w:val="00EC49B8"/>
    <w:rsid w:val="00ED41B7"/>
    <w:rsid w:val="00F1230D"/>
    <w:rsid w:val="00F14831"/>
    <w:rsid w:val="00F20ABB"/>
    <w:rsid w:val="00F320CB"/>
    <w:rsid w:val="00F347D6"/>
    <w:rsid w:val="00F449B3"/>
    <w:rsid w:val="00F622F0"/>
    <w:rsid w:val="00F87BD3"/>
    <w:rsid w:val="00F95F2D"/>
    <w:rsid w:val="00FB75AE"/>
    <w:rsid w:val="00FC356A"/>
    <w:rsid w:val="00FD6E07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647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2017-10-20T09:02:00Z</dcterms:created>
  <dcterms:modified xsi:type="dcterms:W3CDTF">2017-10-20T09:02:00Z</dcterms:modified>
</cp:coreProperties>
</file>