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 Договора</w:t>
      </w: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купли-продажи имущества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 Ростов-на-Дону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«___» ________ 20</w:t>
      </w:r>
      <w:r>
        <w:rPr>
          <w:rFonts w:ascii="Times New Roman" w:eastAsia="Times New Roman" w:hAnsi="Times New Roman" w:cs="Times New Roman"/>
          <w:sz w:val="24"/>
        </w:rPr>
        <w:t>_ г.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851788" w:rsidRPr="00C54368" w:rsidRDefault="00851788" w:rsidP="00851788">
      <w:pPr>
        <w:spacing w:after="0" w:line="240" w:lineRule="auto"/>
        <w:ind w:firstLine="567"/>
        <w:jc w:val="both"/>
        <w:rPr>
          <w:rStyle w:val="paragraph"/>
          <w:rFonts w:ascii="Times New Roman" w:eastAsia="Times New Roman" w:hAnsi="Times New Roman" w:cs="Times New Roman"/>
        </w:rPr>
      </w:pPr>
      <w:proofErr w:type="gramStart"/>
      <w:r w:rsidRPr="00C54368">
        <w:rPr>
          <w:rFonts w:ascii="Times New Roman" w:eastAsia="Times New Roman" w:hAnsi="Times New Roman" w:cs="Times New Roman"/>
          <w:shd w:val="clear" w:color="auto" w:fill="FFFFFF"/>
        </w:rPr>
        <w:t>Организатор торгов, конкурсный управляющий ООО "</w:t>
      </w:r>
      <w:proofErr w:type="spellStart"/>
      <w:r w:rsidRPr="00C54368">
        <w:rPr>
          <w:rFonts w:ascii="Times New Roman" w:eastAsia="Times New Roman" w:hAnsi="Times New Roman" w:cs="Times New Roman"/>
          <w:shd w:val="clear" w:color="auto" w:fill="FFFFFF"/>
        </w:rPr>
        <w:t>Ростовсотрсемовощ</w:t>
      </w:r>
      <w:proofErr w:type="spellEnd"/>
      <w:r w:rsidRPr="00C54368">
        <w:rPr>
          <w:rFonts w:ascii="Times New Roman" w:eastAsia="Times New Roman" w:hAnsi="Times New Roman" w:cs="Times New Roman"/>
          <w:shd w:val="clear" w:color="auto" w:fill="FFFFFF"/>
        </w:rPr>
        <w:t xml:space="preserve">" </w:t>
      </w:r>
      <w:proofErr w:type="spellStart"/>
      <w:r w:rsidRPr="00C54368">
        <w:rPr>
          <w:rFonts w:ascii="Times New Roman" w:eastAsia="Times New Roman" w:hAnsi="Times New Roman" w:cs="Times New Roman"/>
          <w:shd w:val="clear" w:color="auto" w:fill="FFFFFF"/>
        </w:rPr>
        <w:t>Батракова</w:t>
      </w:r>
      <w:proofErr w:type="spellEnd"/>
      <w:r w:rsidRPr="00C54368">
        <w:rPr>
          <w:rFonts w:ascii="Times New Roman" w:eastAsia="Times New Roman" w:hAnsi="Times New Roman" w:cs="Times New Roman"/>
          <w:shd w:val="clear" w:color="auto" w:fill="FFFFFF"/>
        </w:rPr>
        <w:t xml:space="preserve"> Р.Ш. (ИНН 616401292675, СНИЛС 083-227-144 49, </w:t>
      </w:r>
      <w:proofErr w:type="spellStart"/>
      <w:r w:rsidRPr="00C54368">
        <w:rPr>
          <w:rFonts w:ascii="Times New Roman" w:eastAsia="Times New Roman" w:hAnsi="Times New Roman" w:cs="Times New Roman"/>
          <w:shd w:val="clear" w:color="auto" w:fill="FFFFFF"/>
        </w:rPr>
        <w:t>рег</w:t>
      </w:r>
      <w:proofErr w:type="spellEnd"/>
      <w:r w:rsidRPr="00C54368">
        <w:rPr>
          <w:rFonts w:ascii="Times New Roman" w:eastAsia="Times New Roman" w:hAnsi="Times New Roman" w:cs="Times New Roman"/>
          <w:shd w:val="clear" w:color="auto" w:fill="FFFFFF"/>
        </w:rPr>
        <w:t xml:space="preserve">. номер 16776, телефон: 8 928 179 87 54, bregsh@gmail.com, 344082, г. Ростов-на-Дону, ул. Красноармейская, 50.) член Ассоциации СРО ОАУ «Лидер» (ОГРН 1147799010380, ИНН 7714402935, </w:t>
      </w:r>
      <w:proofErr w:type="spellStart"/>
      <w:r w:rsidRPr="00C54368">
        <w:rPr>
          <w:rFonts w:ascii="Times New Roman" w:eastAsia="Times New Roman" w:hAnsi="Times New Roman" w:cs="Times New Roman"/>
          <w:shd w:val="clear" w:color="auto" w:fill="FFFFFF"/>
        </w:rPr>
        <w:t>рег</w:t>
      </w:r>
      <w:proofErr w:type="spellEnd"/>
      <w:r w:rsidRPr="00C54368">
        <w:rPr>
          <w:rFonts w:ascii="Times New Roman" w:eastAsia="Times New Roman" w:hAnsi="Times New Roman" w:cs="Times New Roman"/>
          <w:shd w:val="clear" w:color="auto" w:fill="FFFFFF"/>
        </w:rPr>
        <w:t xml:space="preserve">. номер 0047, 129626, г Москва, </w:t>
      </w:r>
      <w:proofErr w:type="spellStart"/>
      <w:r w:rsidRPr="00C54368">
        <w:rPr>
          <w:rFonts w:ascii="Times New Roman" w:eastAsia="Times New Roman" w:hAnsi="Times New Roman" w:cs="Times New Roman"/>
          <w:shd w:val="clear" w:color="auto" w:fill="FFFFFF"/>
        </w:rPr>
        <w:t>пр-кт</w:t>
      </w:r>
      <w:proofErr w:type="spellEnd"/>
      <w:r w:rsidRPr="00C54368">
        <w:rPr>
          <w:rFonts w:ascii="Times New Roman" w:eastAsia="Times New Roman" w:hAnsi="Times New Roman" w:cs="Times New Roman"/>
          <w:shd w:val="clear" w:color="auto" w:fill="FFFFFF"/>
        </w:rPr>
        <w:t xml:space="preserve"> Мира, д. 104, эт.6) действующий на основании решения Арбитражного суда Ростовской</w:t>
      </w:r>
      <w:proofErr w:type="gramEnd"/>
      <w:r w:rsidRPr="00C54368">
        <w:rPr>
          <w:rFonts w:ascii="Times New Roman" w:eastAsia="Times New Roman" w:hAnsi="Times New Roman" w:cs="Times New Roman"/>
          <w:shd w:val="clear" w:color="auto" w:fill="FFFFFF"/>
        </w:rPr>
        <w:t xml:space="preserve"> области от 19.18.2019 делу № А53 - 1823/2018 и определения Арбитражного суда Ростовской области от 11.09.2019 делу № А53-1823/2018, именуемый в дальнейшем</w:t>
      </w:r>
      <w:r w:rsidRPr="00C54368">
        <w:rPr>
          <w:rFonts w:ascii="Times New Roman" w:eastAsia="Times New Roman" w:hAnsi="Times New Roman" w:cs="Times New Roman"/>
          <w:snapToGrid w:val="0"/>
        </w:rPr>
        <w:t xml:space="preserve"> «</w:t>
      </w:r>
      <w:r>
        <w:rPr>
          <w:rFonts w:ascii="Times New Roman" w:hAnsi="Times New Roman"/>
          <w:snapToGrid w:val="0"/>
        </w:rPr>
        <w:t>Продавец</w:t>
      </w:r>
      <w:r w:rsidRPr="00C54368">
        <w:rPr>
          <w:rFonts w:ascii="Times New Roman" w:eastAsia="Times New Roman" w:hAnsi="Times New Roman" w:cs="Times New Roman"/>
          <w:snapToGrid w:val="0"/>
        </w:rPr>
        <w:t>», с одной стороны</w:t>
      </w:r>
      <w:r w:rsidRPr="00C54368">
        <w:rPr>
          <w:rStyle w:val="paragraph"/>
          <w:rFonts w:ascii="Times New Roman" w:eastAsia="Times New Roman" w:hAnsi="Times New Roman" w:cs="Times New Roman"/>
        </w:rPr>
        <w:t xml:space="preserve">, и </w:t>
      </w:r>
      <w:r w:rsidRPr="00C54368">
        <w:rPr>
          <w:rFonts w:ascii="Times New Roman" w:eastAsia="Times New Roman" w:hAnsi="Times New Roman" w:cs="Times New Roman"/>
        </w:rPr>
        <w:t>_____________________________________________________</w:t>
      </w:r>
      <w:r w:rsidRPr="00C54368">
        <w:rPr>
          <w:rStyle w:val="paragraph"/>
          <w:rFonts w:ascii="Times New Roman" w:eastAsia="Times New Roman" w:hAnsi="Times New Roman" w:cs="Times New Roman"/>
        </w:rPr>
        <w:t>, действующее (-</w:t>
      </w:r>
      <w:proofErr w:type="spellStart"/>
      <w:r w:rsidRPr="00C54368">
        <w:rPr>
          <w:rStyle w:val="paragraph"/>
          <w:rFonts w:ascii="Times New Roman" w:eastAsia="Times New Roman" w:hAnsi="Times New Roman" w:cs="Times New Roman"/>
        </w:rPr>
        <w:t>ий</w:t>
      </w:r>
      <w:proofErr w:type="spellEnd"/>
      <w:r w:rsidRPr="00C54368">
        <w:rPr>
          <w:rStyle w:val="paragraph"/>
          <w:rFonts w:ascii="Times New Roman" w:eastAsia="Times New Roman" w:hAnsi="Times New Roman" w:cs="Times New Roman"/>
        </w:rPr>
        <w:t xml:space="preserve">, </w:t>
      </w:r>
      <w:proofErr w:type="gramStart"/>
      <w:r w:rsidRPr="00C54368">
        <w:rPr>
          <w:rStyle w:val="paragraph"/>
          <w:rFonts w:ascii="Times New Roman" w:eastAsia="Times New Roman" w:hAnsi="Times New Roman" w:cs="Times New Roman"/>
        </w:rPr>
        <w:t>-</w:t>
      </w:r>
      <w:proofErr w:type="spellStart"/>
      <w:r w:rsidRPr="00C54368">
        <w:rPr>
          <w:rStyle w:val="paragraph"/>
          <w:rFonts w:ascii="Times New Roman" w:eastAsia="Times New Roman" w:hAnsi="Times New Roman" w:cs="Times New Roman"/>
        </w:rPr>
        <w:t>а</w:t>
      </w:r>
      <w:proofErr w:type="gramEnd"/>
      <w:r w:rsidRPr="00C54368">
        <w:rPr>
          <w:rStyle w:val="paragraph"/>
          <w:rFonts w:ascii="Times New Roman" w:eastAsia="Times New Roman" w:hAnsi="Times New Roman" w:cs="Times New Roman"/>
        </w:rPr>
        <w:t>я</w:t>
      </w:r>
      <w:proofErr w:type="spellEnd"/>
      <w:r w:rsidRPr="00C54368">
        <w:rPr>
          <w:rStyle w:val="paragraph"/>
          <w:rFonts w:ascii="Times New Roman" w:eastAsia="Times New Roman" w:hAnsi="Times New Roman" w:cs="Times New Roman"/>
        </w:rPr>
        <w:t>) на основании _____________________________________________________</w:t>
      </w:r>
      <w:r w:rsidRPr="00C54368">
        <w:rPr>
          <w:rFonts w:ascii="Times New Roman" w:eastAsia="Times New Roman" w:hAnsi="Times New Roman" w:cs="Times New Roman"/>
        </w:rPr>
        <w:t>,</w:t>
      </w:r>
      <w:r w:rsidRPr="00C54368">
        <w:rPr>
          <w:rStyle w:val="paragraph"/>
          <w:rFonts w:ascii="Times New Roman" w:eastAsia="Times New Roman" w:hAnsi="Times New Roman" w:cs="Times New Roman"/>
        </w:rPr>
        <w:t xml:space="preserve"> именуем__ в дальнейшем «</w:t>
      </w:r>
      <w:r>
        <w:rPr>
          <w:rStyle w:val="paragraph"/>
          <w:rFonts w:ascii="Times New Roman" w:hAnsi="Times New Roman"/>
        </w:rPr>
        <w:t>Покупатель</w:t>
      </w:r>
      <w:r w:rsidRPr="00C54368">
        <w:rPr>
          <w:rStyle w:val="paragraph"/>
          <w:rFonts w:ascii="Times New Roman" w:eastAsia="Times New Roman" w:hAnsi="Times New Roman" w:cs="Times New Roman"/>
        </w:rPr>
        <w:t xml:space="preserve">», с другой стороны, заключили настоящий </w:t>
      </w:r>
      <w:r>
        <w:rPr>
          <w:rStyle w:val="paragraph"/>
          <w:rFonts w:ascii="Times New Roman" w:hAnsi="Times New Roman"/>
        </w:rPr>
        <w:t xml:space="preserve">купли-продажи имущества </w:t>
      </w:r>
      <w:r w:rsidRPr="00C54368">
        <w:rPr>
          <w:rStyle w:val="paragraph"/>
          <w:rFonts w:ascii="Times New Roman" w:eastAsia="Times New Roman" w:hAnsi="Times New Roman" w:cs="Times New Roman"/>
        </w:rPr>
        <w:t xml:space="preserve">(далее </w:t>
      </w:r>
      <w:r>
        <w:rPr>
          <w:rStyle w:val="paragraph"/>
          <w:rFonts w:ascii="Times New Roman" w:hAnsi="Times New Roman"/>
        </w:rPr>
        <w:t xml:space="preserve">- </w:t>
      </w:r>
      <w:r w:rsidRPr="00C54368">
        <w:rPr>
          <w:rStyle w:val="paragraph"/>
          <w:rFonts w:ascii="Times New Roman" w:eastAsia="Times New Roman" w:hAnsi="Times New Roman" w:cs="Times New Roman"/>
        </w:rPr>
        <w:t>«Договор») о нижеследующем: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По Договору Продавец обязуется передать в собственность Покупателю, а Покупатель обязуется принять и оплатить имущество, </w:t>
      </w:r>
      <w:r>
        <w:rPr>
          <w:rFonts w:ascii="Times New Roman" w:eastAsia="Times New Roman" w:hAnsi="Times New Roman" w:cs="Times New Roman"/>
          <w:sz w:val="24"/>
        </w:rPr>
        <w:t xml:space="preserve">указанное в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настоящему договору (далее - Имущество).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Продавец гарантирует, что до заключения Договора Имущество никому не отчуждено, в доверительное управление, в качестве вклада в уставный капитал юридических лиц не передано. 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</w:t>
      </w:r>
      <w:r>
        <w:rPr>
          <w:rFonts w:ascii="Times New Roman" w:eastAsia="Times New Roman" w:hAnsi="Times New Roman" w:cs="Times New Roman"/>
          <w:b/>
          <w:sz w:val="24"/>
        </w:rPr>
        <w:t>на Договора и порядок расчетов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Цена Имущества составляет _______________ руб. ____ коп</w:t>
      </w:r>
      <w:proofErr w:type="gramStart"/>
      <w:r>
        <w:rPr>
          <w:rFonts w:ascii="Times New Roman" w:eastAsia="Times New Roman" w:hAnsi="Times New Roman" w:cs="Times New Roman"/>
          <w:sz w:val="24"/>
        </w:rPr>
        <w:t>. (____________________________)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далее – Покупная цена).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4"/>
        </w:rPr>
        <w:t>2.2. Покупная цена Имущества является максимальной ценой продажи, предложенной в ходе Торгов. Начальная це</w:t>
      </w:r>
      <w:r>
        <w:rPr>
          <w:rFonts w:ascii="Times New Roman" w:eastAsia="Times New Roman" w:hAnsi="Times New Roman" w:cs="Times New Roman"/>
          <w:sz w:val="24"/>
        </w:rPr>
        <w:t xml:space="preserve">на, установленная для проведения Торгов, в соответствии с Федеральным законом от 26.10.2002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127-ФЗ «О несостоятельности (банкротстве)» является рыночной.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предложений о цене продажи Имущества и определение победителя торгов осуществлялись в соответствии с с</w:t>
      </w:r>
      <w:r>
        <w:rPr>
          <w:rFonts w:ascii="Times New Roman" w:eastAsia="Times New Roman" w:hAnsi="Times New Roman" w:cs="Times New Roman"/>
          <w:sz w:val="24"/>
        </w:rPr>
        <w:t>ообщением о проведении торгов</w:t>
      </w:r>
      <w:r>
        <w:rPr>
          <w:rFonts w:ascii="Times New Roman" w:eastAsia="Times New Roman" w:hAnsi="Times New Roman" w:cs="Times New Roman"/>
          <w:sz w:val="24"/>
        </w:rPr>
        <w:t xml:space="preserve">. Победитель торгов и предложенная им цена предмета Торгов указаны в Протоколе о результатах проведения Торгов от ___._____.____________________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Покупатель обязуется не позднее 30 (Тридцати) календарных дней со дня заклю</w:t>
      </w:r>
      <w:r>
        <w:rPr>
          <w:rFonts w:ascii="Times New Roman" w:eastAsia="Times New Roman" w:hAnsi="Times New Roman" w:cs="Times New Roman"/>
          <w:sz w:val="24"/>
        </w:rPr>
        <w:t xml:space="preserve">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</w:t>
      </w:r>
      <w:r>
        <w:rPr>
          <w:rFonts w:ascii="Times New Roman" w:eastAsia="Times New Roman" w:hAnsi="Times New Roman" w:cs="Times New Roman"/>
          <w:sz w:val="24"/>
        </w:rPr>
        <w:t>денежных средств на расчетный счет Продавца с учетом положений, предусмотренных п. 2.4. Договора.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В соответствии с договором о задатке, заключенным «___» _______ 20__</w:t>
      </w:r>
      <w:r>
        <w:rPr>
          <w:rFonts w:ascii="Times New Roman" w:eastAsia="Times New Roman" w:hAnsi="Times New Roman" w:cs="Times New Roman"/>
          <w:sz w:val="24"/>
        </w:rPr>
        <w:t xml:space="preserve"> г. между организатором торгов – Конкурсным управляющим ООО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Ростовсортсемовощ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Батраковой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Р.Ш.</w:t>
      </w:r>
      <w:r>
        <w:rPr>
          <w:rFonts w:ascii="Times New Roman" w:eastAsia="Times New Roman" w:hAnsi="Times New Roman" w:cs="Times New Roman"/>
          <w:sz w:val="24"/>
        </w:rPr>
        <w:t xml:space="preserve"> - и Покуп</w:t>
      </w:r>
      <w:r>
        <w:rPr>
          <w:rFonts w:ascii="Times New Roman" w:eastAsia="Times New Roman" w:hAnsi="Times New Roman" w:cs="Times New Roman"/>
          <w:sz w:val="24"/>
        </w:rPr>
        <w:t>ателем, сумма задатка, внесенного Покупателем в соответствии с указанным договором о задатке, в размере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___________ (______________________________ ________________)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рублей ___ копеек (НДС не облагался) засчитывается в счет оплаты по Договору.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учетом ук</w:t>
      </w:r>
      <w:r>
        <w:rPr>
          <w:rFonts w:ascii="Times New Roman" w:eastAsia="Times New Roman" w:hAnsi="Times New Roman" w:cs="Times New Roman"/>
          <w:sz w:val="24"/>
        </w:rPr>
        <w:t xml:space="preserve">азанной суммы </w:t>
      </w:r>
      <w:proofErr w:type="gramStart"/>
      <w:r>
        <w:rPr>
          <w:rFonts w:ascii="Times New Roman" w:eastAsia="Times New Roman" w:hAnsi="Times New Roman" w:cs="Times New Roman"/>
          <w:sz w:val="24"/>
        </w:rPr>
        <w:t>задатка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оставшаяся Покупная цена, подлежащая оплате, составляет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</w:rPr>
        <w:t>руб. ___ коп. (________________________).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 </w:t>
      </w:r>
      <w:r>
        <w:rPr>
          <w:rFonts w:ascii="Times New Roman" w:eastAsia="Times New Roman" w:hAnsi="Times New Roman" w:cs="Times New Roman"/>
          <w:sz w:val="24"/>
        </w:rPr>
        <w:t xml:space="preserve">В связи с тем, что в соответствии с пунктом 15 части 2 статьи 146 Налогового кодекса Российской Федерации операции по реализации имущества и (или)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имущественных прав должников не признаются объектом налогообложения, НДС при продаже Имущества по настоящему </w:t>
      </w:r>
      <w:r>
        <w:rPr>
          <w:rFonts w:ascii="Times New Roman" w:eastAsia="Times New Roman" w:hAnsi="Times New Roman" w:cs="Times New Roman"/>
          <w:sz w:val="24"/>
        </w:rPr>
        <w:t>договору не начисляется.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Обязанности Сторон по Договору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Продавец обязан: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3.1.1. Передать Имуществ Покупателю по Актам приема-передачи в соответствии с пунктом 4.1 Договора.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3.1.2. </w:t>
      </w:r>
      <w:r>
        <w:rPr>
          <w:rFonts w:ascii="Times New Roman" w:eastAsia="Times New Roman" w:hAnsi="Times New Roman" w:cs="Times New Roman"/>
          <w:sz w:val="24"/>
        </w:rPr>
        <w:t>Одновременно с Имуществом передать документы, имеющие отношение к нему, а также документы, необходимые для регистрации права собственности на Имущество (в случае необходимости).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обязан: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3.2.1. Оплатить Имущество в размере и сроки, предусмо</w:t>
      </w:r>
      <w:r>
        <w:rPr>
          <w:rFonts w:ascii="Times New Roman" w:eastAsia="Times New Roman" w:hAnsi="Times New Roman" w:cs="Times New Roman"/>
          <w:sz w:val="24"/>
        </w:rPr>
        <w:t xml:space="preserve">тренные разделом 2 Договора.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3.2.2. Принять Имущество по Актам приема-передачи от Продавца в порядке, указанном в пункте 4.1. Договора. 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Передача Имущества Покупателю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Продавец обязуется передать Имущество Покупателю, а Покупатель, в свою очередь</w:t>
      </w:r>
      <w:r>
        <w:rPr>
          <w:rFonts w:ascii="Times New Roman" w:eastAsia="Times New Roman" w:hAnsi="Times New Roman" w:cs="Times New Roman"/>
          <w:sz w:val="24"/>
        </w:rPr>
        <w:t>, принять его в течение 10 дней с момента оплаты Покупателем Покупной цены Имущества в размере, указанном в п. 2.4. Договора.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С момента передачи Имущества по соответствующим Актам приема-передачи на Покупателя переходит риск случайной гибели или повре</w:t>
      </w:r>
      <w:r>
        <w:rPr>
          <w:rFonts w:ascii="Times New Roman" w:eastAsia="Times New Roman" w:hAnsi="Times New Roman" w:cs="Times New Roman"/>
          <w:sz w:val="24"/>
        </w:rPr>
        <w:t>ждения Имущества.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</w:t>
      </w:r>
      <w:r>
        <w:rPr>
          <w:rFonts w:ascii="Times New Roman" w:eastAsia="Times New Roman" w:hAnsi="Times New Roman" w:cs="Times New Roman"/>
          <w:sz w:val="24"/>
        </w:rPr>
        <w:t>. Обязательство Продавца передать Имущество считается исполненным после подписания Сторонами Акта приема-передачи.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Ответственность Сторон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За просрочку платежей, предусмотренных Договором, Покупатель уплачивает Продавцу по его</w:t>
      </w:r>
      <w:r>
        <w:rPr>
          <w:rFonts w:ascii="Times New Roman" w:eastAsia="Times New Roman" w:hAnsi="Times New Roman" w:cs="Times New Roman"/>
          <w:sz w:val="24"/>
        </w:rPr>
        <w:t xml:space="preserve"> требованию пени за каждый день указанной просрочки в размере 0,1 процента от суммы, подлежащей уплате.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Форс-мажор</w:t>
      </w:r>
    </w:p>
    <w:p w:rsidR="00C17E44" w:rsidRDefault="00851788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 невыполнении </w:t>
      </w:r>
      <w:r>
        <w:rPr>
          <w:rFonts w:ascii="Times New Roman" w:eastAsia="Times New Roman" w:hAnsi="Times New Roman" w:cs="Times New Roman"/>
          <w:sz w:val="24"/>
        </w:rPr>
        <w:t>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</w:t>
      </w:r>
      <w:r>
        <w:rPr>
          <w:rFonts w:ascii="Times New Roman" w:eastAsia="Times New Roman" w:hAnsi="Times New Roman" w:cs="Times New Roman"/>
          <w:sz w:val="24"/>
        </w:rPr>
        <w:t>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</w:t>
      </w:r>
      <w:proofErr w:type="gramEnd"/>
      <w:r>
        <w:rPr>
          <w:rFonts w:ascii="Times New Roman" w:eastAsia="Times New Roman" w:hAnsi="Times New Roman" w:cs="Times New Roman"/>
          <w:sz w:val="24"/>
        </w:rPr>
        <w:t>, срок исполн</w:t>
      </w:r>
      <w:r>
        <w:rPr>
          <w:rFonts w:ascii="Times New Roman" w:eastAsia="Times New Roman" w:hAnsi="Times New Roman" w:cs="Times New Roman"/>
          <w:sz w:val="24"/>
        </w:rPr>
        <w:t>ения отодвигается соразмерно времени, в течение которого будут действовать эти обстоятельства.</w:t>
      </w:r>
    </w:p>
    <w:p w:rsidR="00C17E44" w:rsidRDefault="00851788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>
        <w:rPr>
          <w:rFonts w:ascii="Times New Roman" w:eastAsia="Times New Roman" w:hAnsi="Times New Roman" w:cs="Times New Roman"/>
          <w:sz w:val="24"/>
        </w:rPr>
        <w:t>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</w:t>
      </w:r>
      <w:r>
        <w:rPr>
          <w:rFonts w:ascii="Times New Roman" w:eastAsia="Times New Roman" w:hAnsi="Times New Roman" w:cs="Times New Roman"/>
          <w:sz w:val="24"/>
        </w:rPr>
        <w:t xml:space="preserve">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Неизвещение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несвоевременное извещение другой Стороны влечет за собой утрат</w:t>
      </w:r>
      <w:r>
        <w:rPr>
          <w:rFonts w:ascii="Times New Roman" w:eastAsia="Times New Roman" w:hAnsi="Times New Roman" w:cs="Times New Roman"/>
          <w:sz w:val="24"/>
        </w:rPr>
        <w:t>у права ссылаться на эти обстоятельства.</w:t>
      </w:r>
    </w:p>
    <w:p w:rsidR="00C17E44" w:rsidRDefault="00851788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</w:t>
      </w:r>
      <w:r>
        <w:rPr>
          <w:rFonts w:ascii="Times New Roman" w:eastAsia="Times New Roman" w:hAnsi="Times New Roman" w:cs="Times New Roman"/>
          <w:sz w:val="24"/>
        </w:rPr>
        <w:t>действие Договора прекращается с момента получения этого извещения другой Стороной.</w:t>
      </w:r>
    </w:p>
    <w:p w:rsidR="00C17E44" w:rsidRDefault="00C17E44">
      <w:pPr>
        <w:tabs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Расторжение Договора и внесение в него изменений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Изменение условий Договора, его расторжение допускаются по взаимному соглашению Сторон.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Продавец вправе в одн</w:t>
      </w:r>
      <w:r>
        <w:rPr>
          <w:rFonts w:ascii="Times New Roman" w:eastAsia="Times New Roman" w:hAnsi="Times New Roman" w:cs="Times New Roman"/>
          <w:sz w:val="24"/>
        </w:rPr>
        <w:t xml:space="preserve">остороннем порядке отказаться от исполнения Договора в случае неоплаты Покупателем Покупной цены Имущества в срок и порядке,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п.2.3 Договора.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Продавец вправе в одностороннем порядке отказаться от исполнения Договора в случае, если Покуп</w:t>
      </w:r>
      <w:r>
        <w:rPr>
          <w:rFonts w:ascii="Times New Roman" w:eastAsia="Times New Roman" w:hAnsi="Times New Roman" w:cs="Times New Roman"/>
          <w:sz w:val="24"/>
        </w:rPr>
        <w:t>атель просрочит исполнение обязательства по подписанию Актов приема-передачи Имущества более чем на 10 календарных дней.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В случаях, предусмотренных пунктами 7.2. и 7.3. Договора, Продавец отказывается от исполнения Договора путем направления письменно</w:t>
      </w:r>
      <w:r>
        <w:rPr>
          <w:rFonts w:ascii="Times New Roman" w:eastAsia="Times New Roman" w:hAnsi="Times New Roman" w:cs="Times New Roman"/>
          <w:sz w:val="24"/>
        </w:rPr>
        <w:t>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7.5. Любые изменения и дополнения к Договору вступают</w:t>
      </w:r>
      <w:r>
        <w:rPr>
          <w:rFonts w:ascii="Times New Roman" w:eastAsia="Times New Roman" w:hAnsi="Times New Roman" w:cs="Times New Roman"/>
          <w:sz w:val="24"/>
        </w:rPr>
        <w:t xml:space="preserve">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C17E44" w:rsidRDefault="00C17E44">
      <w:pPr>
        <w:tabs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Споры и разногласия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Стороны обязуются разрешать споры и разногласия, возникшие из Договора или в связи</w:t>
      </w:r>
      <w:r>
        <w:rPr>
          <w:rFonts w:ascii="Times New Roman" w:eastAsia="Times New Roman" w:hAnsi="Times New Roman" w:cs="Times New Roman"/>
          <w:sz w:val="24"/>
        </w:rPr>
        <w:t xml:space="preserve"> с ним, путем переговоров.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согласия спор передается на рассмотрение в арбитражный суд.</w:t>
      </w:r>
    </w:p>
    <w:p w:rsidR="00C17E44" w:rsidRDefault="00C17E44">
      <w:pPr>
        <w:tabs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Прочие условия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9.1. Договор считается заключенным в дату, указанную в правом верхнем углу первой страницы Договора. Договор вступает в силу с м</w:t>
      </w:r>
      <w:r>
        <w:rPr>
          <w:rFonts w:ascii="Times New Roman" w:eastAsia="Times New Roman" w:hAnsi="Times New Roman" w:cs="Times New Roman"/>
          <w:sz w:val="24"/>
        </w:rPr>
        <w:t>омента его заключения и действует до полного исполнения Сторонами всех обязательств.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851788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Реквизиты Сторо</w:t>
      </w:r>
      <w:r>
        <w:rPr>
          <w:rFonts w:ascii="Times New Roman" w:eastAsia="Times New Roman" w:hAnsi="Times New Roman" w:cs="Times New Roman"/>
          <w:b/>
          <w:sz w:val="24"/>
        </w:rPr>
        <w:t>н</w:t>
      </w:r>
    </w:p>
    <w:p w:rsidR="00C17E44" w:rsidRDefault="00C17E4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67"/>
        <w:gridCol w:w="4706"/>
      </w:tblGrid>
      <w:tr w:rsidR="00C17E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788" w:rsidRDefault="00851788" w:rsidP="008517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  <w:p w:rsidR="00851788" w:rsidRPr="00851788" w:rsidRDefault="00851788" w:rsidP="008517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51788"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 w:rsidRPr="00851788">
              <w:rPr>
                <w:rFonts w:ascii="Times New Roman" w:eastAsia="Times New Roman" w:hAnsi="Times New Roman" w:cs="Times New Roman"/>
                <w:sz w:val="24"/>
              </w:rPr>
              <w:t>Ростовсортсемовощ</w:t>
            </w:r>
            <w:proofErr w:type="spellEnd"/>
            <w:r w:rsidRPr="00851788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в лице конкурсного управляющего</w:t>
            </w:r>
            <w:r w:rsidRPr="008517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Р.Ш.</w:t>
            </w:r>
          </w:p>
          <w:p w:rsidR="00851788" w:rsidRPr="00851788" w:rsidRDefault="00851788" w:rsidP="008517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51788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851788">
              <w:rPr>
                <w:rFonts w:ascii="Times New Roman" w:eastAsia="Times New Roman" w:hAnsi="Times New Roman" w:cs="Times New Roman"/>
                <w:sz w:val="24"/>
              </w:rPr>
              <w:t xml:space="preserve">/с 40702810252090031824, в Юго-Западный банк ПАО Сбербанк. </w:t>
            </w:r>
          </w:p>
          <w:p w:rsidR="00851788" w:rsidRPr="00851788" w:rsidRDefault="00851788" w:rsidP="008517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51788">
              <w:rPr>
                <w:rFonts w:ascii="Times New Roman" w:eastAsia="Times New Roman" w:hAnsi="Times New Roman" w:cs="Times New Roman"/>
                <w:sz w:val="24"/>
              </w:rPr>
              <w:t xml:space="preserve">БИК 046015602, ИНН 7707083893, </w:t>
            </w:r>
          </w:p>
          <w:p w:rsidR="00851788" w:rsidRPr="00851788" w:rsidRDefault="00851788" w:rsidP="008517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51788">
              <w:rPr>
                <w:rFonts w:ascii="Times New Roman" w:eastAsia="Times New Roman" w:hAnsi="Times New Roman" w:cs="Times New Roman"/>
                <w:sz w:val="24"/>
              </w:rPr>
              <w:t xml:space="preserve">КПП 616143002, </w:t>
            </w:r>
          </w:p>
          <w:p w:rsidR="00C17E44" w:rsidRDefault="00851788" w:rsidP="008517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1788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gramStart"/>
            <w:r w:rsidRPr="00851788"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 w:rsidRPr="00851788">
              <w:rPr>
                <w:rFonts w:ascii="Times New Roman" w:eastAsia="Times New Roman" w:hAnsi="Times New Roman" w:cs="Times New Roman"/>
                <w:sz w:val="24"/>
              </w:rPr>
              <w:t>чет</w:t>
            </w:r>
            <w:proofErr w:type="spellEnd"/>
            <w:r w:rsidRPr="00851788">
              <w:rPr>
                <w:rFonts w:ascii="Times New Roman" w:eastAsia="Times New Roman" w:hAnsi="Times New Roman" w:cs="Times New Roman"/>
                <w:sz w:val="24"/>
              </w:rPr>
              <w:t xml:space="preserve"> 30101810600000000602</w:t>
            </w:r>
          </w:p>
          <w:p w:rsidR="00851788" w:rsidRDefault="00851788" w:rsidP="008517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1788" w:rsidRPr="00851788" w:rsidRDefault="00851788" w:rsidP="008517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Р.Ш.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E44" w:rsidRDefault="008517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</w:tc>
      </w:tr>
    </w:tbl>
    <w:p w:rsidR="00C17E44" w:rsidRDefault="00C17E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1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E44"/>
    <w:rsid w:val="00851788"/>
    <w:rsid w:val="00C1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517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1237</Words>
  <Characters>7056</Characters>
  <Application>Microsoft Office Word</Application>
  <DocSecurity>0</DocSecurity>
  <Lines>58</Lines>
  <Paragraphs>16</Paragraphs>
  <ScaleCrop>false</ScaleCrop>
  <Company>HP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HP_15</cp:lastModifiedBy>
  <cp:revision>2</cp:revision>
  <dcterms:created xsi:type="dcterms:W3CDTF">2020-07-07T16:41:00Z</dcterms:created>
  <dcterms:modified xsi:type="dcterms:W3CDTF">2020-07-07T16:48:00Z</dcterms:modified>
</cp:coreProperties>
</file>