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46" w:rsidRDefault="006F4E46" w:rsidP="006F4E46">
      <w:pPr>
        <w:jc w:val="center"/>
      </w:pPr>
      <w:r>
        <w:rPr>
          <w:rFonts w:ascii="Times New Roman" w:hAnsi="Times New Roman"/>
          <w:sz w:val="24"/>
          <w:szCs w:val="24"/>
        </w:rPr>
        <w:t>Договор о задатке №_____</w:t>
      </w:r>
    </w:p>
    <w:p w:rsidR="006F4E46" w:rsidRDefault="006F4E46" w:rsidP="008B7D3C">
      <w:r>
        <w:rPr>
          <w:rFonts w:ascii="Times New Roman" w:hAnsi="Times New Roman"/>
          <w:sz w:val="24"/>
          <w:szCs w:val="24"/>
        </w:rPr>
        <w:t>   «___» _________________ 20__ г.</w:t>
      </w:r>
    </w:p>
    <w:p w:rsidR="006F4E46" w:rsidRDefault="006F4E46" w:rsidP="008B7D3C">
      <w:pPr>
        <w:ind w:firstLine="567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ООО "</w:t>
      </w:r>
      <w:proofErr w:type="spellStart"/>
      <w:r>
        <w:rPr>
          <w:rFonts w:ascii="Times New Roman" w:hAnsi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/>
          <w:sz w:val="24"/>
          <w:szCs w:val="24"/>
        </w:rPr>
        <w:t xml:space="preserve">", именуемое в дальнейшем «Электронная торговая площадка» (ЭТП), в лице Генерального директора Горбатенко Ольги Васильевны, действующего(ей) на основании Устава, с одной стороны, и </w:t>
      </w:r>
      <w:r>
        <w:rPr>
          <w:rFonts w:ascii="Times New Roman" w:hAnsi="Times New Roman"/>
          <w:sz w:val="24"/>
          <w:szCs w:val="24"/>
          <w:u w:val="single"/>
        </w:rPr>
        <w:t>         _______________         </w:t>
      </w:r>
      <w:r>
        <w:rPr>
          <w:rFonts w:ascii="Times New Roman" w:hAnsi="Times New Roman"/>
          <w:sz w:val="24"/>
          <w:szCs w:val="24"/>
        </w:rPr>
        <w:t xml:space="preserve"> , именуемый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«Претендент», в лице </w:t>
      </w:r>
      <w:r>
        <w:rPr>
          <w:rFonts w:ascii="Times New Roman" w:hAnsi="Times New Roman"/>
          <w:sz w:val="24"/>
          <w:szCs w:val="24"/>
          <w:u w:val="single"/>
        </w:rPr>
        <w:t>         _______________        </w:t>
      </w:r>
      <w:r>
        <w:rPr>
          <w:rFonts w:ascii="Times New Roman" w:hAnsi="Times New Roman"/>
          <w:sz w:val="24"/>
          <w:szCs w:val="24"/>
        </w:rPr>
        <w:t xml:space="preserve"> , действующего на основании </w:t>
      </w:r>
      <w:r>
        <w:rPr>
          <w:rFonts w:ascii="Times New Roman" w:hAnsi="Times New Roman"/>
          <w:sz w:val="24"/>
          <w:szCs w:val="24"/>
          <w:u w:val="single"/>
        </w:rPr>
        <w:t>                  </w:t>
      </w:r>
      <w:r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 xml:space="preserve"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>. 380,381,428 ГК РФ, Регламенту ЭТП ООО "</w:t>
      </w:r>
      <w:proofErr w:type="spellStart"/>
      <w:r>
        <w:rPr>
          <w:rFonts w:ascii="Times New Roman" w:hAnsi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/>
          <w:sz w:val="24"/>
          <w:szCs w:val="24"/>
        </w:rPr>
        <w:t xml:space="preserve">", </w:t>
      </w:r>
      <w:proofErr w:type="gramStart"/>
      <w:r>
        <w:rPr>
          <w:rFonts w:ascii="Times New Roman" w:hAnsi="Times New Roman"/>
          <w:sz w:val="24"/>
          <w:szCs w:val="24"/>
        </w:rPr>
        <w:t>путем подачи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установленной ФЗ «О несостоятельности (банкротстве)» заявки на участие в торгах №______________.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Претендент для участия в торгах №_________  на ЭТП ООО "</w:t>
      </w:r>
      <w:proofErr w:type="spellStart"/>
      <w:r>
        <w:rPr>
          <w:rFonts w:ascii="Times New Roman" w:hAnsi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/>
          <w:sz w:val="24"/>
          <w:szCs w:val="24"/>
        </w:rPr>
        <w:t xml:space="preserve">" по адресу: </w:t>
      </w:r>
      <w:hyperlink r:id="rId4" w:history="1"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tenderstandart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</w:t>
      </w:r>
      <w:r w:rsidR="008B7D3C" w:rsidRPr="008B7D3C">
        <w:rPr>
          <w:rFonts w:ascii="Times New Roman" w:hAnsi="Times New Roman"/>
          <w:sz w:val="24"/>
          <w:szCs w:val="24"/>
        </w:rPr>
        <w:t xml:space="preserve">от начальной цены, установленной для соответствующего периода проведения торгов </w:t>
      </w:r>
      <w:r>
        <w:rPr>
          <w:rFonts w:ascii="Times New Roman" w:hAnsi="Times New Roman"/>
          <w:sz w:val="24"/>
          <w:szCs w:val="24"/>
        </w:rPr>
        <w:t>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:rsidR="006F4E46" w:rsidRDefault="006F4E46" w:rsidP="008B7D3C">
      <w:pPr>
        <w:pStyle w:val="a4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>Получатель: ООО "</w:t>
      </w:r>
      <w:proofErr w:type="spellStart"/>
      <w:r>
        <w:rPr>
          <w:rFonts w:ascii="Times New Roman" w:hAnsi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6F4E46" w:rsidRDefault="006F4E46" w:rsidP="008B7D3C">
      <w:pPr>
        <w:pStyle w:val="a4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>ИНН 6163109679 КПП 616301001</w:t>
      </w:r>
    </w:p>
    <w:p w:rsidR="006F4E46" w:rsidRDefault="006F4E46" w:rsidP="008B7D3C">
      <w:pPr>
        <w:pStyle w:val="a4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>р/с 40702810800000000753</w:t>
      </w:r>
    </w:p>
    <w:p w:rsidR="006F4E46" w:rsidRDefault="006F4E46" w:rsidP="008B7D3C">
      <w:pPr>
        <w:pStyle w:val="a4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>в банке "ТАГАНРОГБАНК" (ПАО)</w:t>
      </w:r>
    </w:p>
    <w:p w:rsidR="006F4E46" w:rsidRDefault="006F4E46" w:rsidP="008B7D3C">
      <w:pPr>
        <w:pStyle w:val="a4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>к/с 30101810960150000946</w:t>
      </w:r>
    </w:p>
    <w:p w:rsidR="006F4E46" w:rsidRDefault="006F4E46" w:rsidP="008B7D3C">
      <w:pPr>
        <w:pStyle w:val="a4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>БИК 046015946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Задаток в полном объеме должен быть внесен Претендентом не позднее даты, указанной в сообщении организатора торгов о продаже Имущества должника ______________________________________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 xml:space="preserve"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</w:t>
      </w:r>
      <w:r>
        <w:rPr>
          <w:rFonts w:ascii="Times New Roman" w:hAnsi="Times New Roman"/>
          <w:sz w:val="24"/>
          <w:szCs w:val="24"/>
        </w:rPr>
        <w:lastRenderedPageBreak/>
        <w:t>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</w:t>
      </w:r>
      <w:proofErr w:type="gramStart"/>
      <w:r>
        <w:rPr>
          <w:rFonts w:ascii="Times New Roman" w:hAnsi="Times New Roman"/>
          <w:sz w:val="24"/>
          <w:szCs w:val="24"/>
        </w:rPr>
        <w:t>задаток  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 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10.2.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 xml:space="preserve"> 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</w:t>
      </w:r>
      <w:proofErr w:type="gramStart"/>
      <w:r>
        <w:rPr>
          <w:rFonts w:ascii="Times New Roman" w:hAnsi="Times New Roman"/>
          <w:sz w:val="24"/>
          <w:szCs w:val="24"/>
        </w:rPr>
        <w:t>следующий  после</w:t>
      </w:r>
      <w:proofErr w:type="gramEnd"/>
      <w:r>
        <w:rPr>
          <w:rFonts w:ascii="Times New Roman" w:hAnsi="Times New Roman"/>
          <w:sz w:val="24"/>
          <w:szCs w:val="24"/>
        </w:rPr>
        <w:t xml:space="preserve"> подписания рабочий день. 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</w:t>
      </w:r>
      <w:r>
        <w:rPr>
          <w:rFonts w:ascii="Times New Roman" w:hAnsi="Times New Roman"/>
          <w:sz w:val="24"/>
          <w:szCs w:val="24"/>
        </w:rPr>
        <w:lastRenderedPageBreak/>
        <w:t>ст.395 ГК РФ не применяются в отношении ЭТП до поступления распорядительного письма от имени Претендента.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10.3.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 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10.4.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 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 xml:space="preserve"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</w:t>
      </w:r>
      <w:proofErr w:type="gramStart"/>
      <w:r>
        <w:rPr>
          <w:rFonts w:ascii="Times New Roman" w:hAnsi="Times New Roman"/>
          <w:sz w:val="24"/>
          <w:szCs w:val="24"/>
        </w:rPr>
        <w:t>расходов  ЭТП</w:t>
      </w:r>
      <w:proofErr w:type="gramEnd"/>
      <w:r>
        <w:rPr>
          <w:rFonts w:ascii="Times New Roman" w:hAnsi="Times New Roman"/>
          <w:sz w:val="24"/>
          <w:szCs w:val="24"/>
        </w:rPr>
        <w:t>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:rsidR="006F4E46" w:rsidRDefault="006F4E46" w:rsidP="008B7D3C">
      <w:pPr>
        <w:pStyle w:val="a4"/>
        <w:ind w:left="927"/>
        <w:jc w:val="center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Реквизиты Сторон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4998"/>
      </w:tblGrid>
      <w:tr w:rsidR="006F4E46" w:rsidTr="00AA264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E46" w:rsidRDefault="006F4E46" w:rsidP="00AA264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E46" w:rsidRDefault="006F4E46" w:rsidP="00AA26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           Претендент</w:t>
            </w:r>
          </w:p>
        </w:tc>
      </w:tr>
      <w:tr w:rsidR="006F4E46" w:rsidTr="00AA264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E46" w:rsidRDefault="006F4E46" w:rsidP="00AA2649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ТендерСтандарт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344022, г. Ростов-на-Дону, ул. Пушкинская, д. 104/32, оф. 61</w:t>
            </w:r>
          </w:p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ИНН 6163109679 КПП 616301001</w:t>
            </w:r>
          </w:p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ОГРН 1116195010580</w:t>
            </w:r>
          </w:p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"ТАГАНРОГБАНК" (ПАО)</w:t>
            </w:r>
          </w:p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р/с 40702810800000000753</w:t>
            </w:r>
          </w:p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к/с 30101810960150000946</w:t>
            </w:r>
          </w:p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БИК 046015946</w:t>
            </w:r>
          </w:p>
          <w:p w:rsidR="006F4E46" w:rsidRDefault="006F4E46" w:rsidP="00AA264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E46" w:rsidRDefault="006F4E46" w:rsidP="00AA264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4E46" w:rsidTr="00AA264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E46" w:rsidRDefault="006F4E46" w:rsidP="00AA264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6F4E46" w:rsidRDefault="006F4E46" w:rsidP="00AA264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F4E46" w:rsidRDefault="006F4E46" w:rsidP="00AA264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Горбатенко О.В.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E46" w:rsidRDefault="006F4E46" w:rsidP="00AA264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F4E46" w:rsidRDefault="006F4E46" w:rsidP="00AA264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F4E46" w:rsidRDefault="006F4E46" w:rsidP="00AA264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/___________________/</w:t>
            </w:r>
          </w:p>
        </w:tc>
      </w:tr>
    </w:tbl>
    <w:p w:rsidR="00B7166B" w:rsidRDefault="00B7166B"/>
    <w:sectPr w:rsidR="00B7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10"/>
    <w:rsid w:val="004C5C0E"/>
    <w:rsid w:val="006F4E46"/>
    <w:rsid w:val="008B7D3C"/>
    <w:rsid w:val="00B7166B"/>
    <w:rsid w:val="00B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2F7C-1DFD-4E9C-A36F-7F727AE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46"/>
    <w:pPr>
      <w:spacing w:after="200" w:line="276" w:lineRule="auto"/>
    </w:pPr>
    <w:rPr>
      <w:rFonts w:ascii="Calibri" w:eastAsiaTheme="minorEastAs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E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E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7;&#1077;&#1088;&#1074;&#1077;&#1088;\Downloads\tender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1138</Words>
  <Characters>6493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3</cp:revision>
  <dcterms:created xsi:type="dcterms:W3CDTF">2021-01-19T12:24:00Z</dcterms:created>
  <dcterms:modified xsi:type="dcterms:W3CDTF">2021-07-22T08:16:00Z</dcterms:modified>
</cp:coreProperties>
</file>