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AC" w:rsidRPr="00855752" w:rsidRDefault="000B40AC" w:rsidP="00C64057">
      <w:pPr>
        <w:ind w:firstLine="709"/>
        <w:jc w:val="center"/>
        <w:rPr>
          <w:b/>
        </w:rPr>
      </w:pPr>
      <w:r w:rsidRPr="00855752">
        <w:rPr>
          <w:b/>
        </w:rPr>
        <w:t xml:space="preserve">ДОГОВОР </w:t>
      </w:r>
    </w:p>
    <w:p w:rsidR="000B40AC" w:rsidRPr="00855752" w:rsidRDefault="000B40AC" w:rsidP="00C64057">
      <w:pPr>
        <w:ind w:firstLine="709"/>
        <w:jc w:val="center"/>
        <w:rPr>
          <w:b/>
        </w:rPr>
      </w:pPr>
      <w:r w:rsidRPr="00855752">
        <w:rPr>
          <w:b/>
        </w:rPr>
        <w:t xml:space="preserve">купли-продажи </w:t>
      </w:r>
    </w:p>
    <w:p w:rsidR="000B40AC" w:rsidRPr="00855752" w:rsidRDefault="000B40AC" w:rsidP="00C64057">
      <w:pPr>
        <w:ind w:firstLine="709"/>
      </w:pPr>
    </w:p>
    <w:p w:rsidR="000B40AC" w:rsidRPr="00855752" w:rsidRDefault="000B40AC" w:rsidP="00C64057">
      <w:pPr>
        <w:ind w:firstLine="709"/>
      </w:pPr>
      <w:r w:rsidRPr="00855752">
        <w:rPr>
          <w:spacing w:val="-9"/>
        </w:rPr>
        <w:t xml:space="preserve">г. </w:t>
      </w:r>
      <w:r w:rsidR="00A55172">
        <w:rPr>
          <w:spacing w:val="-9"/>
        </w:rPr>
        <w:t>Томск</w:t>
      </w:r>
      <w:r w:rsidRPr="00855752">
        <w:tab/>
      </w:r>
      <w:r w:rsidRPr="00855752">
        <w:tab/>
      </w:r>
      <w:r w:rsidRPr="00855752">
        <w:tab/>
      </w:r>
      <w:r w:rsidRPr="00855752">
        <w:tab/>
      </w:r>
      <w:r w:rsidRPr="00855752">
        <w:tab/>
      </w:r>
      <w:r w:rsidR="00190750">
        <w:tab/>
        <w:t>«____»</w:t>
      </w:r>
      <w:r w:rsidR="003D34A3">
        <w:t xml:space="preserve"> </w:t>
      </w:r>
      <w:r w:rsidR="00190750">
        <w:t xml:space="preserve">___________________ </w:t>
      </w:r>
      <w:r w:rsidRPr="00855752">
        <w:t>года</w:t>
      </w:r>
    </w:p>
    <w:p w:rsidR="000B40AC" w:rsidRPr="00855752" w:rsidRDefault="000B40AC" w:rsidP="00C64057">
      <w:pPr>
        <w:ind w:right="-6" w:firstLine="709"/>
        <w:jc w:val="both"/>
        <w:rPr>
          <w:b/>
        </w:rPr>
      </w:pPr>
    </w:p>
    <w:p w:rsidR="000B40AC" w:rsidRPr="0063039F" w:rsidRDefault="000B40AC" w:rsidP="0063039F">
      <w:pPr>
        <w:ind w:right="-3" w:firstLine="709"/>
        <w:jc w:val="both"/>
      </w:pPr>
      <w:r w:rsidRPr="005A5072">
        <w:rPr>
          <w:b/>
        </w:rPr>
        <w:t xml:space="preserve">«Продавец» - </w:t>
      </w:r>
      <w:r w:rsidR="00B354A5">
        <w:rPr>
          <w:b/>
        </w:rPr>
        <w:t>Лирмак Александр Юрьевич</w:t>
      </w:r>
      <w:r>
        <w:rPr>
          <w:b/>
        </w:rPr>
        <w:t xml:space="preserve"> в лице конкурсного управляющего</w:t>
      </w:r>
      <w:r w:rsidR="00190750">
        <w:rPr>
          <w:b/>
        </w:rPr>
        <w:t xml:space="preserve"> </w:t>
      </w:r>
      <w:r w:rsidR="00721E7D">
        <w:t>Гордиенко Захар Андреевича</w:t>
      </w:r>
      <w:r w:rsidRPr="005A5072">
        <w:t>, действующ</w:t>
      </w:r>
      <w:r>
        <w:t>его</w:t>
      </w:r>
      <w:r w:rsidRPr="005A5072">
        <w:t xml:space="preserve"> на основании </w:t>
      </w:r>
      <w:r w:rsidR="00B354A5">
        <w:t>Решения</w:t>
      </w:r>
      <w:r w:rsidR="00B354A5" w:rsidRPr="00B354A5">
        <w:t xml:space="preserve"> Арбитражного суда Томской области от 03.08.2020г. по делу № А67-14233/2018</w:t>
      </w:r>
    </w:p>
    <w:p w:rsidR="000B40AC" w:rsidRPr="00AA4155" w:rsidRDefault="000B40AC" w:rsidP="00C64057">
      <w:pPr>
        <w:ind w:right="-3" w:firstLine="709"/>
        <w:jc w:val="both"/>
      </w:pPr>
      <w:r w:rsidRPr="005A5072">
        <w:t>с одной стороны, и</w:t>
      </w:r>
    </w:p>
    <w:p w:rsidR="000B40AC" w:rsidRPr="00AA4155" w:rsidRDefault="000B40AC" w:rsidP="00C64057">
      <w:pPr>
        <w:ind w:right="-3" w:firstLine="709"/>
        <w:jc w:val="both"/>
      </w:pPr>
      <w:r w:rsidRPr="00AA4155">
        <w:rPr>
          <w:b/>
        </w:rPr>
        <w:t>«Покупатель»</w:t>
      </w:r>
      <w:r w:rsidR="003D34A3" w:rsidRPr="00AA4155">
        <w:rPr>
          <w:b/>
        </w:rPr>
        <w:t xml:space="preserve"> - </w:t>
      </w:r>
      <w:r w:rsidR="00190750">
        <w:rPr>
          <w:b/>
        </w:rPr>
        <w:t>_______________________</w:t>
      </w:r>
      <w:r w:rsidR="003D34A3" w:rsidRPr="00AA4155">
        <w:rPr>
          <w:b/>
        </w:rPr>
        <w:t xml:space="preserve">, </w:t>
      </w:r>
      <w:r w:rsidRPr="00AA4155">
        <w:t>заключили настоящий договор (далее - Договор) о нижеследующем:</w:t>
      </w:r>
    </w:p>
    <w:p w:rsidR="00FA3BE9" w:rsidRDefault="00FA3BE9" w:rsidP="00C6405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55752">
        <w:rPr>
          <w:b/>
        </w:rPr>
        <w:t>1. Предмет договора. Передача имущества</w:t>
      </w:r>
    </w:p>
    <w:p w:rsidR="000B40AC" w:rsidRPr="00F76943" w:rsidRDefault="000B40AC" w:rsidP="00C64057">
      <w:pPr>
        <w:ind w:firstLine="709"/>
        <w:jc w:val="both"/>
      </w:pPr>
      <w:r w:rsidRPr="001139DC">
        <w:t xml:space="preserve">1.1. Договор подписан Сторонами в соответствии с законодательством Российской </w:t>
      </w:r>
      <w:r w:rsidRPr="00F76943">
        <w:t>Федерации по итогам реализации имущества</w:t>
      </w:r>
      <w:r>
        <w:t xml:space="preserve"> должника </w:t>
      </w:r>
      <w:r w:rsidR="00B354A5" w:rsidRPr="00B354A5">
        <w:t>Лирмак</w:t>
      </w:r>
      <w:r w:rsidR="00B354A5">
        <w:t>а</w:t>
      </w:r>
      <w:r w:rsidR="00B354A5" w:rsidRPr="00B354A5">
        <w:t xml:space="preserve"> Александр</w:t>
      </w:r>
      <w:r w:rsidR="00B354A5">
        <w:t>а</w:t>
      </w:r>
      <w:r w:rsidR="00B354A5" w:rsidRPr="00B354A5">
        <w:t xml:space="preserve"> Юрьевич</w:t>
      </w:r>
      <w:r w:rsidR="00B354A5">
        <w:t>а</w:t>
      </w:r>
      <w:r w:rsidRPr="00B354A5">
        <w:t>,</w:t>
      </w:r>
      <w:r w:rsidRPr="00721E7D">
        <w:t xml:space="preserve"> путём проведения</w:t>
      </w:r>
      <w:r w:rsidRPr="00F76943">
        <w:t xml:space="preserve"> торгов </w:t>
      </w:r>
      <w:r w:rsidR="00FA3BE9" w:rsidRPr="00EB0991">
        <w:t xml:space="preserve">посредством </w:t>
      </w:r>
      <w:r w:rsidR="0063039F">
        <w:t>проведения аукциона</w:t>
      </w:r>
      <w:r w:rsidRPr="00F76943">
        <w:t>.</w:t>
      </w:r>
    </w:p>
    <w:p w:rsidR="00190750" w:rsidRDefault="000B40AC" w:rsidP="00C64057">
      <w:pPr>
        <w:tabs>
          <w:tab w:val="left" w:pos="720"/>
        </w:tabs>
        <w:ind w:firstLine="709"/>
        <w:jc w:val="both"/>
      </w:pPr>
      <w:r w:rsidRPr="00F76943">
        <w:t xml:space="preserve">1.2. В соответствии с условиями настоящего договора Продавец обязуется передать в </w:t>
      </w:r>
      <w:r w:rsidRPr="00397237">
        <w:t>собственность</w:t>
      </w:r>
      <w:r w:rsidR="00AF085A">
        <w:t xml:space="preserve"> Покупателя</w:t>
      </w:r>
      <w:r w:rsidRPr="00397237">
        <w:t>, а Покупатель принять и оплатить</w:t>
      </w:r>
      <w:r w:rsidR="00C64057">
        <w:t xml:space="preserve"> движимое и</w:t>
      </w:r>
      <w:r w:rsidR="00190750">
        <w:t xml:space="preserve"> недвижимое имущество:</w:t>
      </w:r>
    </w:p>
    <w:p w:rsidR="0063039F" w:rsidRDefault="0063039F" w:rsidP="0063039F">
      <w:pPr>
        <w:tabs>
          <w:tab w:val="left" w:pos="720"/>
        </w:tabs>
        <w:ind w:firstLine="709"/>
        <w:jc w:val="both"/>
      </w:pPr>
    </w:p>
    <w:p w:rsidR="00B354A5" w:rsidRDefault="0063039F" w:rsidP="0063039F">
      <w:pPr>
        <w:tabs>
          <w:tab w:val="left" w:pos="720"/>
        </w:tabs>
        <w:ind w:firstLine="709"/>
        <w:jc w:val="both"/>
      </w:pPr>
      <w:r w:rsidRPr="0063039F">
        <w:t xml:space="preserve">Предмет торгов: </w:t>
      </w:r>
    </w:p>
    <w:p w:rsidR="00B354A5" w:rsidRDefault="00B354A5" w:rsidP="0063039F">
      <w:pPr>
        <w:tabs>
          <w:tab w:val="left" w:pos="720"/>
        </w:tabs>
        <w:ind w:firstLine="709"/>
        <w:jc w:val="both"/>
      </w:pPr>
      <w:r>
        <w:t xml:space="preserve">Лот № 1: - Гараж, назначение Нежилое, кадастровый (условный) номер 70:21:020027:9511; адрес: Россия, обл Томская, г Томск, ул Мокрушина, дом 13 стр. 3, квартира пом. 11; площадь: 19.6 кв.м. </w:t>
      </w:r>
    </w:p>
    <w:p w:rsidR="0063039F" w:rsidRDefault="00B354A5" w:rsidP="0063039F">
      <w:pPr>
        <w:tabs>
          <w:tab w:val="left" w:pos="720"/>
        </w:tabs>
        <w:ind w:firstLine="709"/>
        <w:jc w:val="both"/>
      </w:pPr>
      <w:r>
        <w:t>Лот №2; - Легковой автомобиль, марка: Toyota, модель: Carina ED, год изготовления: 1997, цвет: белый, ПТС: 25ТМ706014, г/н: О610МХ70, изготовитель (страна): Япония, двигатель №: 7260977, мощность двигателя, л. с. (кВт): 140 (102,94), рабочий объем двигателя, куб. см: 1998, кузов №: 7060682.</w:t>
      </w:r>
    </w:p>
    <w:p w:rsidR="00B354A5" w:rsidRPr="0063039F" w:rsidRDefault="00B354A5" w:rsidP="0063039F">
      <w:pPr>
        <w:tabs>
          <w:tab w:val="left" w:pos="720"/>
        </w:tabs>
        <w:ind w:firstLine="709"/>
        <w:jc w:val="both"/>
      </w:pPr>
    </w:p>
    <w:p w:rsidR="000B40AC" w:rsidRPr="001139DC" w:rsidRDefault="000B40AC" w:rsidP="00C64057">
      <w:pPr>
        <w:tabs>
          <w:tab w:val="left" w:pos="720"/>
        </w:tabs>
        <w:ind w:firstLine="709"/>
        <w:jc w:val="both"/>
      </w:pPr>
      <w:r w:rsidRPr="001139DC">
        <w:t xml:space="preserve">1.3. </w:t>
      </w:r>
      <w:r>
        <w:t>Имущество</w:t>
      </w:r>
      <w:r w:rsidRPr="001139DC">
        <w:t xml:space="preserve"> передается Покупателю по передаточному акту</w:t>
      </w:r>
      <w:r w:rsidR="00190750">
        <w:t xml:space="preserve"> </w:t>
      </w:r>
      <w:r w:rsidR="00652A7E">
        <w:t>после</w:t>
      </w:r>
      <w:r w:rsidRPr="001139DC">
        <w:t xml:space="preserve"> полной оплаты </w:t>
      </w:r>
      <w:r w:rsidR="00F64E3D">
        <w:t xml:space="preserve">Покупателем </w:t>
      </w:r>
      <w:r>
        <w:t>его цены.</w:t>
      </w:r>
    </w:p>
    <w:p w:rsidR="00FA3BE9" w:rsidRDefault="00FA3BE9" w:rsidP="00C6405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55752">
        <w:rPr>
          <w:b/>
        </w:rPr>
        <w:t>2. Цена настоящего Договора и порядок расчетов</w:t>
      </w:r>
    </w:p>
    <w:p w:rsidR="000B40AC" w:rsidRPr="00855752" w:rsidRDefault="000B40AC" w:rsidP="00C64057">
      <w:pPr>
        <w:pStyle w:val="a5"/>
        <w:tabs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55752">
        <w:rPr>
          <w:rFonts w:ascii="Times New Roman" w:hAnsi="Times New Roman"/>
          <w:sz w:val="24"/>
          <w:szCs w:val="24"/>
        </w:rPr>
        <w:t xml:space="preserve">2.1. Стоимость </w:t>
      </w:r>
      <w:r>
        <w:rPr>
          <w:rFonts w:ascii="Times New Roman" w:hAnsi="Times New Roman"/>
          <w:sz w:val="24"/>
          <w:szCs w:val="24"/>
        </w:rPr>
        <w:t>имущества</w:t>
      </w:r>
      <w:r w:rsidRPr="00855752">
        <w:rPr>
          <w:rFonts w:ascii="Times New Roman" w:hAnsi="Times New Roman"/>
          <w:sz w:val="24"/>
          <w:szCs w:val="24"/>
        </w:rPr>
        <w:t>, являющ</w:t>
      </w:r>
      <w:r>
        <w:rPr>
          <w:rFonts w:ascii="Times New Roman" w:hAnsi="Times New Roman"/>
          <w:sz w:val="24"/>
          <w:szCs w:val="24"/>
        </w:rPr>
        <w:t>егося</w:t>
      </w:r>
      <w:r w:rsidRPr="00855752">
        <w:rPr>
          <w:rFonts w:ascii="Times New Roman" w:hAnsi="Times New Roman"/>
          <w:sz w:val="24"/>
          <w:szCs w:val="24"/>
        </w:rPr>
        <w:t xml:space="preserve"> предметом настоящего договора, составляет</w:t>
      </w:r>
      <w:r w:rsidR="003D34A3">
        <w:rPr>
          <w:rFonts w:ascii="Times New Roman" w:hAnsi="Times New Roman"/>
          <w:sz w:val="24"/>
          <w:szCs w:val="24"/>
        </w:rPr>
        <w:t xml:space="preserve"> </w:t>
      </w:r>
      <w:r w:rsidR="00190750">
        <w:rPr>
          <w:rFonts w:ascii="Times New Roman" w:hAnsi="Times New Roman"/>
          <w:sz w:val="24"/>
          <w:szCs w:val="24"/>
        </w:rPr>
        <w:t>___________</w:t>
      </w:r>
      <w:r w:rsidR="00C64057">
        <w:rPr>
          <w:rFonts w:ascii="Times New Roman" w:hAnsi="Times New Roman"/>
          <w:sz w:val="24"/>
          <w:szCs w:val="24"/>
        </w:rPr>
        <w:t>__</w:t>
      </w:r>
      <w:r w:rsidR="00B44442">
        <w:rPr>
          <w:rFonts w:ascii="Times New Roman" w:hAnsi="Times New Roman"/>
          <w:sz w:val="24"/>
          <w:szCs w:val="24"/>
        </w:rPr>
        <w:t>_</w:t>
      </w:r>
      <w:r w:rsidR="00190750">
        <w:rPr>
          <w:rFonts w:ascii="Times New Roman" w:hAnsi="Times New Roman"/>
          <w:sz w:val="24"/>
          <w:szCs w:val="24"/>
        </w:rPr>
        <w:t xml:space="preserve"> </w:t>
      </w:r>
      <w:r w:rsidRPr="00855752">
        <w:rPr>
          <w:rFonts w:ascii="Times New Roman" w:hAnsi="Times New Roman"/>
          <w:sz w:val="24"/>
          <w:szCs w:val="24"/>
        </w:rPr>
        <w:t xml:space="preserve"> рублей.</w:t>
      </w:r>
    </w:p>
    <w:p w:rsidR="000B40AC" w:rsidRPr="00855752" w:rsidRDefault="000B40AC" w:rsidP="00C64057">
      <w:pPr>
        <w:tabs>
          <w:tab w:val="left" w:pos="720"/>
        </w:tabs>
        <w:ind w:firstLine="709"/>
        <w:jc w:val="both"/>
      </w:pPr>
      <w:r w:rsidRPr="00855752">
        <w:t xml:space="preserve">2.2. На момент заключения настоящего договора Покупателем уплачено </w:t>
      </w:r>
      <w:r w:rsidR="00190750">
        <w:t>_______________</w:t>
      </w:r>
      <w:r w:rsidR="003D34A3">
        <w:t xml:space="preserve"> рублей</w:t>
      </w:r>
      <w:r w:rsidR="00190750">
        <w:t xml:space="preserve"> </w:t>
      </w:r>
      <w:r w:rsidRPr="00855752">
        <w:t xml:space="preserve">– задаток для участия в торгах </w:t>
      </w:r>
      <w:r w:rsidR="00FA3BE9" w:rsidRPr="00EB0991">
        <w:t>посредством публичного предложения</w:t>
      </w:r>
      <w:r w:rsidRPr="00855752">
        <w:t>.</w:t>
      </w:r>
    </w:p>
    <w:p w:rsidR="000B40AC" w:rsidRPr="00855752" w:rsidRDefault="000B40AC" w:rsidP="00C64057">
      <w:pPr>
        <w:tabs>
          <w:tab w:val="left" w:pos="720"/>
        </w:tabs>
        <w:ind w:firstLine="709"/>
        <w:jc w:val="both"/>
      </w:pPr>
      <w:r w:rsidRPr="00855752">
        <w:t xml:space="preserve">2.3. Оплата оставшейся стоимости </w:t>
      </w:r>
      <w:r>
        <w:t>имущества</w:t>
      </w:r>
      <w:r w:rsidRPr="00855752">
        <w:t xml:space="preserve"> в размере </w:t>
      </w:r>
      <w:r w:rsidR="00190750">
        <w:t xml:space="preserve">_______________ </w:t>
      </w:r>
      <w:r w:rsidR="003D34A3">
        <w:t>рублей</w:t>
      </w:r>
      <w:r w:rsidRPr="00855752">
        <w:t xml:space="preserve"> производится Покупателем в течение 30 (тридцати) дней со дня подписания настоящего договора.</w:t>
      </w:r>
    </w:p>
    <w:p w:rsidR="000B40AC" w:rsidRPr="00855752" w:rsidRDefault="000B40AC" w:rsidP="00C64057">
      <w:pPr>
        <w:tabs>
          <w:tab w:val="left" w:pos="720"/>
        </w:tabs>
        <w:ind w:firstLine="709"/>
        <w:jc w:val="both"/>
      </w:pPr>
      <w:r w:rsidRPr="00855752">
        <w:t xml:space="preserve">2.4. Все расчеты по настоящему договору производятся в безналичном порядке путем перечисления денежных средств на </w:t>
      </w:r>
      <w:r>
        <w:t>банковский счет</w:t>
      </w:r>
      <w:r w:rsidRPr="00855752">
        <w:t xml:space="preserve"> Продавца. Датой оплаты </w:t>
      </w:r>
      <w:r w:rsidR="00650492">
        <w:t>имущества</w:t>
      </w:r>
      <w:r w:rsidRPr="00855752">
        <w:t xml:space="preserve"> является дата зачисления денежных средств, уплаченных Покупателем, на счет Продавца.</w:t>
      </w:r>
    </w:p>
    <w:p w:rsidR="00FA3BE9" w:rsidRDefault="00FA3BE9" w:rsidP="00C6405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90750" w:rsidRDefault="00190750" w:rsidP="00C6405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55752">
        <w:rPr>
          <w:b/>
        </w:rPr>
        <w:t>3. Регистрационные действия. Возникновения права собственности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 xml:space="preserve">3.1. Право собственности на </w:t>
      </w:r>
      <w:r>
        <w:t>имущество</w:t>
      </w:r>
      <w:r w:rsidRPr="00855752">
        <w:t xml:space="preserve"> возникает у Покупателя с момента государственной регистрации перехода права собственности от Продавца после выполнения Покупателем своих обязательств по оплате.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 xml:space="preserve">3.2. Переход права собственности на </w:t>
      </w:r>
      <w:r>
        <w:t>имущество</w:t>
      </w:r>
      <w:r w:rsidRPr="00855752">
        <w:t xml:space="preserve"> подлежит государственной регистрации, проводимой органом, осуществляющим государственную регистрацию прав на недвижимое имущество и сделок с ним. </w:t>
      </w:r>
    </w:p>
    <w:p w:rsidR="00FA3BE9" w:rsidRDefault="00FA3BE9" w:rsidP="00C64057">
      <w:pPr>
        <w:ind w:firstLine="709"/>
        <w:jc w:val="center"/>
        <w:rPr>
          <w:b/>
        </w:rPr>
      </w:pPr>
    </w:p>
    <w:p w:rsidR="000B40AC" w:rsidRPr="00855752" w:rsidRDefault="000B40AC" w:rsidP="00C64057">
      <w:pPr>
        <w:ind w:firstLine="709"/>
        <w:jc w:val="center"/>
        <w:rPr>
          <w:b/>
        </w:rPr>
      </w:pPr>
      <w:r w:rsidRPr="00855752">
        <w:rPr>
          <w:b/>
        </w:rPr>
        <w:t xml:space="preserve">4. Переход риска случайной гибели имущества и </w:t>
      </w:r>
    </w:p>
    <w:p w:rsidR="000B40AC" w:rsidRPr="00855752" w:rsidRDefault="000B40AC" w:rsidP="00C64057">
      <w:pPr>
        <w:ind w:firstLine="709"/>
        <w:jc w:val="center"/>
        <w:rPr>
          <w:b/>
        </w:rPr>
      </w:pPr>
      <w:r w:rsidRPr="00855752">
        <w:rPr>
          <w:b/>
        </w:rPr>
        <w:t xml:space="preserve">случайного повреждения имущества, обременения </w:t>
      </w:r>
    </w:p>
    <w:p w:rsidR="000B40AC" w:rsidRPr="003A1A4C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 xml:space="preserve">4.1. Риск случайной гибели или порчи </w:t>
      </w:r>
      <w:r>
        <w:t>имущества</w:t>
      </w:r>
      <w:r w:rsidRPr="00855752">
        <w:t xml:space="preserve"> до </w:t>
      </w:r>
      <w:r w:rsidR="00F64E3D">
        <w:t>передачи имущества в соответствии с</w:t>
      </w:r>
      <w:r w:rsidRPr="00855752">
        <w:t xml:space="preserve"> пункт</w:t>
      </w:r>
      <w:r w:rsidR="00F64E3D">
        <w:t>ом</w:t>
      </w:r>
      <w:r w:rsidRPr="00855752">
        <w:t xml:space="preserve"> 1</w:t>
      </w:r>
      <w:r>
        <w:t>.3</w:t>
      </w:r>
      <w:r w:rsidR="003A1A4C">
        <w:t xml:space="preserve"> настоящего Договора</w:t>
      </w:r>
      <w:r w:rsidRPr="00855752">
        <w:t xml:space="preserve"> лежит на Продавце. После </w:t>
      </w:r>
      <w:r>
        <w:t>подписания акта приема-передачи</w:t>
      </w:r>
      <w:r w:rsidRPr="00855752">
        <w:t xml:space="preserve"> риск случайной гибели или случайного повреждения </w:t>
      </w:r>
      <w:r>
        <w:t xml:space="preserve">имущества </w:t>
      </w:r>
      <w:r w:rsidRPr="00855752">
        <w:t xml:space="preserve"> переходит на Покупателя.</w:t>
      </w:r>
    </w:p>
    <w:p w:rsidR="00E23E45" w:rsidRDefault="00E23E45" w:rsidP="00C6405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55752">
        <w:rPr>
          <w:b/>
        </w:rPr>
        <w:t>5. Права и обязанности Сторон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>5.1. Продавец обязан: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 xml:space="preserve">- передать Покупателю в его собственность </w:t>
      </w:r>
      <w:r>
        <w:t>имущество</w:t>
      </w:r>
      <w:r w:rsidRPr="00855752">
        <w:t>, являющееся предметом настоящего Договора;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>- представить для государственной регистрации перехода права собственности все необходимые документы;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>- исполнять иные обязанности в соответствии с условиями настоящего Договора и положениями действующего законодательства РФ.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>5.2. Покупатель обязан: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 xml:space="preserve">- своевременно и в полном объеме оплатить приобретаемое </w:t>
      </w:r>
      <w:r>
        <w:t>имущество</w:t>
      </w:r>
      <w:r w:rsidRPr="00855752">
        <w:t xml:space="preserve"> в порядке и в сроки, установленные в разделе 2 настоящего Договора;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 xml:space="preserve">- принять </w:t>
      </w:r>
      <w:r>
        <w:t>имущество</w:t>
      </w:r>
      <w:r w:rsidRPr="00855752">
        <w:t xml:space="preserve"> на условиях, предусмотренных настоящим Договором;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>- представить для государственной регистрации перехода права собственности все необходимые документы;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>- исполнять иные обязанности в соответствии с условиями настоящего Договора и положениями действующего законодательства РФ.</w:t>
      </w:r>
    </w:p>
    <w:p w:rsidR="00E23E45" w:rsidRDefault="00E23E45" w:rsidP="00C64057">
      <w:pPr>
        <w:ind w:firstLine="709"/>
        <w:jc w:val="center"/>
        <w:rPr>
          <w:b/>
        </w:rPr>
      </w:pPr>
    </w:p>
    <w:p w:rsidR="000B40AC" w:rsidRPr="00855752" w:rsidRDefault="000B40AC" w:rsidP="00C64057">
      <w:pPr>
        <w:ind w:firstLine="709"/>
        <w:jc w:val="center"/>
        <w:rPr>
          <w:b/>
        </w:rPr>
      </w:pPr>
      <w:r w:rsidRPr="00855752">
        <w:rPr>
          <w:b/>
        </w:rPr>
        <w:t>6. Ответственность Сторон. Порядок разрешения споров</w:t>
      </w:r>
    </w:p>
    <w:p w:rsidR="000B40AC" w:rsidRPr="00855752" w:rsidRDefault="000B40AC" w:rsidP="00C64057">
      <w:pPr>
        <w:tabs>
          <w:tab w:val="left" w:pos="540"/>
        </w:tabs>
        <w:ind w:firstLine="709"/>
        <w:jc w:val="both"/>
        <w:rPr>
          <w:b/>
        </w:rPr>
      </w:pPr>
      <w:r w:rsidRPr="00855752">
        <w:t>6.1. За неисполнение или ненадлежащее исполнение своих обязательств Стороны несут ответственность в соответствии с действующим законодательством Российской Федерации.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>6.</w:t>
      </w:r>
      <w:r>
        <w:t>2</w:t>
      </w:r>
      <w:r w:rsidRPr="00855752">
        <w:t>. Споры и/или разногласия по настоящему договору разрешаются Сторонами путем переговоров. В случае не урегулирования споров и разногласий в ходе переговоров они подлежат разрешению в суде.</w:t>
      </w:r>
    </w:p>
    <w:p w:rsidR="00E23E45" w:rsidRDefault="00E23E45" w:rsidP="00C64057">
      <w:pPr>
        <w:ind w:firstLine="709"/>
        <w:jc w:val="center"/>
        <w:rPr>
          <w:b/>
        </w:rPr>
      </w:pPr>
    </w:p>
    <w:p w:rsidR="000B40AC" w:rsidRPr="00855752" w:rsidRDefault="000B40AC" w:rsidP="00C64057">
      <w:pPr>
        <w:ind w:firstLine="709"/>
        <w:jc w:val="center"/>
        <w:rPr>
          <w:b/>
        </w:rPr>
      </w:pPr>
      <w:r w:rsidRPr="00855752">
        <w:rPr>
          <w:b/>
        </w:rPr>
        <w:t>7. Прочие условия</w:t>
      </w:r>
    </w:p>
    <w:p w:rsidR="000B40AC" w:rsidRPr="00855752" w:rsidRDefault="000B40AC" w:rsidP="00C64057">
      <w:pPr>
        <w:ind w:firstLine="709"/>
        <w:jc w:val="both"/>
        <w:rPr>
          <w:b/>
        </w:rPr>
      </w:pPr>
      <w:r w:rsidRPr="00855752">
        <w:t>7.1.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0B40AC" w:rsidRPr="00855752" w:rsidRDefault="000B40AC" w:rsidP="00C64057">
      <w:pPr>
        <w:ind w:firstLine="709"/>
        <w:jc w:val="both"/>
      </w:pPr>
      <w:r w:rsidRPr="00855752">
        <w:t>7.2. По всем вопросам, неурегулированным настоящим договором, Стороны руководствуются действующим законодательством Российской Федерации.</w:t>
      </w:r>
    </w:p>
    <w:p w:rsidR="000B40AC" w:rsidRDefault="000B40AC" w:rsidP="00C64057">
      <w:pPr>
        <w:tabs>
          <w:tab w:val="left" w:pos="540"/>
        </w:tabs>
        <w:ind w:firstLine="709"/>
        <w:jc w:val="both"/>
        <w:rPr>
          <w:b/>
        </w:rPr>
      </w:pPr>
      <w:r w:rsidRPr="00855752">
        <w:t xml:space="preserve">7.3. Настоящий договор составлен в 3 (трех) экземплярах, имеющих равную юридическую силу, по одному экземпляру для сторон настоящего договора, один для Управления Федеральной службы государственной регистрации, кадастра и картографии. </w:t>
      </w:r>
    </w:p>
    <w:p w:rsidR="008F77C0" w:rsidRDefault="008F77C0" w:rsidP="00C64057">
      <w:pPr>
        <w:ind w:firstLine="709"/>
        <w:jc w:val="center"/>
        <w:rPr>
          <w:b/>
        </w:rPr>
      </w:pPr>
    </w:p>
    <w:p w:rsidR="000B40AC" w:rsidRPr="00855752" w:rsidRDefault="000B40AC" w:rsidP="00C64057">
      <w:pPr>
        <w:ind w:firstLine="709"/>
        <w:jc w:val="center"/>
        <w:rPr>
          <w:b/>
        </w:rPr>
      </w:pPr>
      <w:r w:rsidRPr="00855752">
        <w:rPr>
          <w:b/>
        </w:rPr>
        <w:t>8. Адреса и реквизиты Сторон</w:t>
      </w:r>
    </w:p>
    <w:p w:rsidR="00791E76" w:rsidRPr="000B40AC" w:rsidRDefault="00791E76" w:rsidP="00C64057">
      <w:pPr>
        <w:autoSpaceDE w:val="0"/>
        <w:autoSpaceDN w:val="0"/>
        <w:adjustRightInd w:val="0"/>
        <w:ind w:firstLine="709"/>
        <w:jc w:val="both"/>
      </w:pPr>
    </w:p>
    <w:p w:rsidR="0063039F" w:rsidRDefault="00B354A5" w:rsidP="0063039F">
      <w:pPr>
        <w:ind w:firstLine="708"/>
        <w:jc w:val="both"/>
      </w:pPr>
      <w:r>
        <w:t>Финансовый</w:t>
      </w:r>
      <w:r w:rsidR="0063039F">
        <w:t xml:space="preserve"> управляющий </w:t>
      </w:r>
    </w:p>
    <w:p w:rsidR="0063039F" w:rsidRDefault="00B354A5" w:rsidP="0063039F">
      <w:pPr>
        <w:ind w:firstLine="708"/>
        <w:jc w:val="both"/>
      </w:pPr>
      <w:r>
        <w:t>Лирмака Александра Юрьевича</w:t>
      </w:r>
      <w:bookmarkStart w:id="0" w:name="_GoBack"/>
      <w:bookmarkEnd w:id="0"/>
    </w:p>
    <w:p w:rsidR="0063039F" w:rsidRDefault="0063039F" w:rsidP="0063039F">
      <w:pPr>
        <w:ind w:firstLine="708"/>
        <w:jc w:val="both"/>
      </w:pPr>
      <w:r>
        <w:t>Гордиенко З.А.</w:t>
      </w:r>
    </w:p>
    <w:p w:rsidR="00C64057" w:rsidRPr="000B40AC" w:rsidRDefault="00C64057">
      <w:pPr>
        <w:autoSpaceDE w:val="0"/>
        <w:autoSpaceDN w:val="0"/>
        <w:adjustRightInd w:val="0"/>
        <w:ind w:firstLine="709"/>
        <w:jc w:val="both"/>
      </w:pPr>
    </w:p>
    <w:sectPr w:rsidR="00C64057" w:rsidRPr="000B40AC" w:rsidSect="00C64057">
      <w:pgSz w:w="11906" w:h="16838" w:code="9"/>
      <w:pgMar w:top="709" w:right="849" w:bottom="993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8C8" w:rsidRDefault="00DF48C8">
      <w:r>
        <w:separator/>
      </w:r>
    </w:p>
  </w:endnote>
  <w:endnote w:type="continuationSeparator" w:id="0">
    <w:p w:rsidR="00DF48C8" w:rsidRDefault="00DF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8C8" w:rsidRDefault="00DF48C8">
      <w:r>
        <w:separator/>
      </w:r>
    </w:p>
  </w:footnote>
  <w:footnote w:type="continuationSeparator" w:id="0">
    <w:p w:rsidR="00DF48C8" w:rsidRDefault="00DF4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896"/>
    <w:multiLevelType w:val="hybridMultilevel"/>
    <w:tmpl w:val="27288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D5412"/>
    <w:multiLevelType w:val="hybridMultilevel"/>
    <w:tmpl w:val="E902A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C30"/>
    <w:rsid w:val="000028E1"/>
    <w:rsid w:val="000031EE"/>
    <w:rsid w:val="00005392"/>
    <w:rsid w:val="00007EC0"/>
    <w:rsid w:val="0001216F"/>
    <w:rsid w:val="00016351"/>
    <w:rsid w:val="00024B45"/>
    <w:rsid w:val="00024EFB"/>
    <w:rsid w:val="00024F50"/>
    <w:rsid w:val="00025D10"/>
    <w:rsid w:val="00085D6E"/>
    <w:rsid w:val="00086893"/>
    <w:rsid w:val="00086F57"/>
    <w:rsid w:val="000A0A7C"/>
    <w:rsid w:val="000B2CBC"/>
    <w:rsid w:val="000B40AC"/>
    <w:rsid w:val="000C70DB"/>
    <w:rsid w:val="000D722C"/>
    <w:rsid w:val="000E1ADB"/>
    <w:rsid w:val="000F26C7"/>
    <w:rsid w:val="000F5222"/>
    <w:rsid w:val="000F6770"/>
    <w:rsid w:val="000F6C06"/>
    <w:rsid w:val="00103E6C"/>
    <w:rsid w:val="00104C0A"/>
    <w:rsid w:val="001139DC"/>
    <w:rsid w:val="00123C53"/>
    <w:rsid w:val="00123FF8"/>
    <w:rsid w:val="00124E61"/>
    <w:rsid w:val="001259E1"/>
    <w:rsid w:val="00125CAF"/>
    <w:rsid w:val="00127783"/>
    <w:rsid w:val="001300EB"/>
    <w:rsid w:val="00133BBE"/>
    <w:rsid w:val="00136D11"/>
    <w:rsid w:val="001478DB"/>
    <w:rsid w:val="001523DC"/>
    <w:rsid w:val="00160B43"/>
    <w:rsid w:val="0016200E"/>
    <w:rsid w:val="00164768"/>
    <w:rsid w:val="0017028F"/>
    <w:rsid w:val="001829AD"/>
    <w:rsid w:val="00183F0B"/>
    <w:rsid w:val="0018451C"/>
    <w:rsid w:val="00187043"/>
    <w:rsid w:val="00190750"/>
    <w:rsid w:val="00197CF1"/>
    <w:rsid w:val="001A0A6B"/>
    <w:rsid w:val="001A2D4F"/>
    <w:rsid w:val="001A6943"/>
    <w:rsid w:val="001A6CA0"/>
    <w:rsid w:val="001B65D2"/>
    <w:rsid w:val="001B676E"/>
    <w:rsid w:val="001C4979"/>
    <w:rsid w:val="001C7E2D"/>
    <w:rsid w:val="001D1475"/>
    <w:rsid w:val="001D2FD6"/>
    <w:rsid w:val="001D61A2"/>
    <w:rsid w:val="001E16B9"/>
    <w:rsid w:val="001E4498"/>
    <w:rsid w:val="001E592E"/>
    <w:rsid w:val="001E6F4F"/>
    <w:rsid w:val="001F009D"/>
    <w:rsid w:val="00201434"/>
    <w:rsid w:val="00205537"/>
    <w:rsid w:val="00223978"/>
    <w:rsid w:val="00234381"/>
    <w:rsid w:val="00237A6D"/>
    <w:rsid w:val="002404A4"/>
    <w:rsid w:val="00245954"/>
    <w:rsid w:val="00265939"/>
    <w:rsid w:val="00265AB6"/>
    <w:rsid w:val="00267AE7"/>
    <w:rsid w:val="002702E1"/>
    <w:rsid w:val="00270F98"/>
    <w:rsid w:val="002777B4"/>
    <w:rsid w:val="00283F82"/>
    <w:rsid w:val="002923D7"/>
    <w:rsid w:val="002924E2"/>
    <w:rsid w:val="002A00EE"/>
    <w:rsid w:val="002B4DF4"/>
    <w:rsid w:val="002C3E9D"/>
    <w:rsid w:val="002D0032"/>
    <w:rsid w:val="002D2F42"/>
    <w:rsid w:val="002D3C90"/>
    <w:rsid w:val="002E2DD0"/>
    <w:rsid w:val="002E424D"/>
    <w:rsid w:val="002E6396"/>
    <w:rsid w:val="002E6560"/>
    <w:rsid w:val="002E76BC"/>
    <w:rsid w:val="002E7B24"/>
    <w:rsid w:val="002F5219"/>
    <w:rsid w:val="002F5EBD"/>
    <w:rsid w:val="002F6397"/>
    <w:rsid w:val="002F7E0E"/>
    <w:rsid w:val="00305863"/>
    <w:rsid w:val="00310EAC"/>
    <w:rsid w:val="00312957"/>
    <w:rsid w:val="00321C74"/>
    <w:rsid w:val="003325E5"/>
    <w:rsid w:val="00335C45"/>
    <w:rsid w:val="00336BDE"/>
    <w:rsid w:val="003401CC"/>
    <w:rsid w:val="00350B71"/>
    <w:rsid w:val="003558EA"/>
    <w:rsid w:val="00361263"/>
    <w:rsid w:val="003671A5"/>
    <w:rsid w:val="00370004"/>
    <w:rsid w:val="00371577"/>
    <w:rsid w:val="00372F13"/>
    <w:rsid w:val="0039237B"/>
    <w:rsid w:val="00397237"/>
    <w:rsid w:val="003A03C7"/>
    <w:rsid w:val="003A1A4C"/>
    <w:rsid w:val="003A3FEC"/>
    <w:rsid w:val="003B5547"/>
    <w:rsid w:val="003C0E17"/>
    <w:rsid w:val="003C6660"/>
    <w:rsid w:val="003D34A3"/>
    <w:rsid w:val="003D39B0"/>
    <w:rsid w:val="003D3E84"/>
    <w:rsid w:val="003D4370"/>
    <w:rsid w:val="003F0F06"/>
    <w:rsid w:val="003F3FF0"/>
    <w:rsid w:val="00401704"/>
    <w:rsid w:val="00402070"/>
    <w:rsid w:val="00407633"/>
    <w:rsid w:val="00420BD9"/>
    <w:rsid w:val="00427349"/>
    <w:rsid w:val="00430C74"/>
    <w:rsid w:val="004334C3"/>
    <w:rsid w:val="00434FFD"/>
    <w:rsid w:val="00437DFC"/>
    <w:rsid w:val="0044247B"/>
    <w:rsid w:val="00442B2A"/>
    <w:rsid w:val="00445F1F"/>
    <w:rsid w:val="0044743A"/>
    <w:rsid w:val="00455FF3"/>
    <w:rsid w:val="00474AA9"/>
    <w:rsid w:val="00480E44"/>
    <w:rsid w:val="0049697A"/>
    <w:rsid w:val="004A1648"/>
    <w:rsid w:val="004B783B"/>
    <w:rsid w:val="004C5B17"/>
    <w:rsid w:val="004D0EE8"/>
    <w:rsid w:val="004D7E87"/>
    <w:rsid w:val="004F01EA"/>
    <w:rsid w:val="004F02D5"/>
    <w:rsid w:val="004F3A5D"/>
    <w:rsid w:val="00503014"/>
    <w:rsid w:val="005342CB"/>
    <w:rsid w:val="00535266"/>
    <w:rsid w:val="00537567"/>
    <w:rsid w:val="00540C3E"/>
    <w:rsid w:val="0054478D"/>
    <w:rsid w:val="0054532E"/>
    <w:rsid w:val="00546E0C"/>
    <w:rsid w:val="0055118C"/>
    <w:rsid w:val="00556D06"/>
    <w:rsid w:val="00556E12"/>
    <w:rsid w:val="005838C0"/>
    <w:rsid w:val="005864A4"/>
    <w:rsid w:val="00597A7B"/>
    <w:rsid w:val="005A5072"/>
    <w:rsid w:val="005A7E7A"/>
    <w:rsid w:val="005B1DC3"/>
    <w:rsid w:val="005C1922"/>
    <w:rsid w:val="005E1BC8"/>
    <w:rsid w:val="005F419F"/>
    <w:rsid w:val="005F5986"/>
    <w:rsid w:val="005F753B"/>
    <w:rsid w:val="00604CBA"/>
    <w:rsid w:val="006136E1"/>
    <w:rsid w:val="00613E0A"/>
    <w:rsid w:val="00616ECB"/>
    <w:rsid w:val="0063039F"/>
    <w:rsid w:val="0063250D"/>
    <w:rsid w:val="00633E13"/>
    <w:rsid w:val="00634641"/>
    <w:rsid w:val="00634E2C"/>
    <w:rsid w:val="00634FE6"/>
    <w:rsid w:val="006371A1"/>
    <w:rsid w:val="00650492"/>
    <w:rsid w:val="00652A7E"/>
    <w:rsid w:val="00652E40"/>
    <w:rsid w:val="00653345"/>
    <w:rsid w:val="00654B64"/>
    <w:rsid w:val="00657D8E"/>
    <w:rsid w:val="006605C1"/>
    <w:rsid w:val="0067779C"/>
    <w:rsid w:val="00677B79"/>
    <w:rsid w:val="006802CE"/>
    <w:rsid w:val="006929BA"/>
    <w:rsid w:val="006979FD"/>
    <w:rsid w:val="006A6869"/>
    <w:rsid w:val="006B1175"/>
    <w:rsid w:val="006B4517"/>
    <w:rsid w:val="006B5947"/>
    <w:rsid w:val="006C68BB"/>
    <w:rsid w:val="006E65B5"/>
    <w:rsid w:val="00714FC1"/>
    <w:rsid w:val="00721E7D"/>
    <w:rsid w:val="00732773"/>
    <w:rsid w:val="00735DBE"/>
    <w:rsid w:val="0073738D"/>
    <w:rsid w:val="00737905"/>
    <w:rsid w:val="00737E8B"/>
    <w:rsid w:val="0074422E"/>
    <w:rsid w:val="00747E0B"/>
    <w:rsid w:val="00750A0C"/>
    <w:rsid w:val="00752698"/>
    <w:rsid w:val="00753ACF"/>
    <w:rsid w:val="007613FC"/>
    <w:rsid w:val="007620DC"/>
    <w:rsid w:val="007656E8"/>
    <w:rsid w:val="00765AD1"/>
    <w:rsid w:val="007714BD"/>
    <w:rsid w:val="0077285A"/>
    <w:rsid w:val="00782C49"/>
    <w:rsid w:val="007909C2"/>
    <w:rsid w:val="00791E76"/>
    <w:rsid w:val="0079223C"/>
    <w:rsid w:val="00795F2F"/>
    <w:rsid w:val="007A4723"/>
    <w:rsid w:val="007A6EC6"/>
    <w:rsid w:val="007B1A1C"/>
    <w:rsid w:val="007C1832"/>
    <w:rsid w:val="007C3F57"/>
    <w:rsid w:val="007C5602"/>
    <w:rsid w:val="007D7E48"/>
    <w:rsid w:val="007E1A04"/>
    <w:rsid w:val="007F2D5E"/>
    <w:rsid w:val="007F7144"/>
    <w:rsid w:val="008057D1"/>
    <w:rsid w:val="00806BD2"/>
    <w:rsid w:val="00810568"/>
    <w:rsid w:val="00811F35"/>
    <w:rsid w:val="00814EA2"/>
    <w:rsid w:val="00823AB3"/>
    <w:rsid w:val="00831DAF"/>
    <w:rsid w:val="0083282D"/>
    <w:rsid w:val="0083616C"/>
    <w:rsid w:val="00840A4A"/>
    <w:rsid w:val="008553F5"/>
    <w:rsid w:val="00855752"/>
    <w:rsid w:val="00860B4C"/>
    <w:rsid w:val="0086533A"/>
    <w:rsid w:val="00865562"/>
    <w:rsid w:val="00875D51"/>
    <w:rsid w:val="008815EF"/>
    <w:rsid w:val="00884C7D"/>
    <w:rsid w:val="00885974"/>
    <w:rsid w:val="00887C30"/>
    <w:rsid w:val="008901BE"/>
    <w:rsid w:val="008917DD"/>
    <w:rsid w:val="00892690"/>
    <w:rsid w:val="00892B12"/>
    <w:rsid w:val="00897D90"/>
    <w:rsid w:val="008A1592"/>
    <w:rsid w:val="008A25D3"/>
    <w:rsid w:val="008C10ED"/>
    <w:rsid w:val="008D2995"/>
    <w:rsid w:val="008D4724"/>
    <w:rsid w:val="008E21F1"/>
    <w:rsid w:val="008E4BBC"/>
    <w:rsid w:val="008E5BF5"/>
    <w:rsid w:val="008F1913"/>
    <w:rsid w:val="008F6AD2"/>
    <w:rsid w:val="008F77C0"/>
    <w:rsid w:val="00907B32"/>
    <w:rsid w:val="00910057"/>
    <w:rsid w:val="0091354F"/>
    <w:rsid w:val="00913B10"/>
    <w:rsid w:val="00915D87"/>
    <w:rsid w:val="0093038F"/>
    <w:rsid w:val="009370B8"/>
    <w:rsid w:val="00945C4C"/>
    <w:rsid w:val="00951BDE"/>
    <w:rsid w:val="00960CCB"/>
    <w:rsid w:val="00963465"/>
    <w:rsid w:val="009709C1"/>
    <w:rsid w:val="00970B9E"/>
    <w:rsid w:val="00972775"/>
    <w:rsid w:val="00973E25"/>
    <w:rsid w:val="00977482"/>
    <w:rsid w:val="00990859"/>
    <w:rsid w:val="009A267D"/>
    <w:rsid w:val="009A3909"/>
    <w:rsid w:val="009B314A"/>
    <w:rsid w:val="009B5444"/>
    <w:rsid w:val="009B6F86"/>
    <w:rsid w:val="009C50EB"/>
    <w:rsid w:val="009C7CB8"/>
    <w:rsid w:val="009D5376"/>
    <w:rsid w:val="009E1CFF"/>
    <w:rsid w:val="009F2EF2"/>
    <w:rsid w:val="009F4945"/>
    <w:rsid w:val="00A02F85"/>
    <w:rsid w:val="00A035BE"/>
    <w:rsid w:val="00A07970"/>
    <w:rsid w:val="00A27A60"/>
    <w:rsid w:val="00A30AB0"/>
    <w:rsid w:val="00A338F2"/>
    <w:rsid w:val="00A34A7D"/>
    <w:rsid w:val="00A3756C"/>
    <w:rsid w:val="00A409B5"/>
    <w:rsid w:val="00A51B8A"/>
    <w:rsid w:val="00A5391E"/>
    <w:rsid w:val="00A55172"/>
    <w:rsid w:val="00A64CBB"/>
    <w:rsid w:val="00A65F63"/>
    <w:rsid w:val="00A7301E"/>
    <w:rsid w:val="00A952EF"/>
    <w:rsid w:val="00A97EF3"/>
    <w:rsid w:val="00AA4155"/>
    <w:rsid w:val="00AA7AA6"/>
    <w:rsid w:val="00AB11C0"/>
    <w:rsid w:val="00AB2C9E"/>
    <w:rsid w:val="00AB3E7D"/>
    <w:rsid w:val="00AB4E5A"/>
    <w:rsid w:val="00AB5975"/>
    <w:rsid w:val="00AD04C5"/>
    <w:rsid w:val="00AD217C"/>
    <w:rsid w:val="00AE015D"/>
    <w:rsid w:val="00AE04BD"/>
    <w:rsid w:val="00AF085A"/>
    <w:rsid w:val="00B06858"/>
    <w:rsid w:val="00B20427"/>
    <w:rsid w:val="00B26D6C"/>
    <w:rsid w:val="00B27611"/>
    <w:rsid w:val="00B354A5"/>
    <w:rsid w:val="00B427F1"/>
    <w:rsid w:val="00B43841"/>
    <w:rsid w:val="00B44442"/>
    <w:rsid w:val="00B508CB"/>
    <w:rsid w:val="00B53510"/>
    <w:rsid w:val="00B54424"/>
    <w:rsid w:val="00B56FF0"/>
    <w:rsid w:val="00B603AA"/>
    <w:rsid w:val="00B61DC9"/>
    <w:rsid w:val="00B62BFC"/>
    <w:rsid w:val="00B634C2"/>
    <w:rsid w:val="00B65FA4"/>
    <w:rsid w:val="00B7090D"/>
    <w:rsid w:val="00B73608"/>
    <w:rsid w:val="00B7447F"/>
    <w:rsid w:val="00B908FD"/>
    <w:rsid w:val="00B92F37"/>
    <w:rsid w:val="00B93505"/>
    <w:rsid w:val="00B96ED5"/>
    <w:rsid w:val="00BA14D4"/>
    <w:rsid w:val="00BB36BB"/>
    <w:rsid w:val="00BB3933"/>
    <w:rsid w:val="00BC4BFB"/>
    <w:rsid w:val="00BD03C3"/>
    <w:rsid w:val="00BD06D6"/>
    <w:rsid w:val="00BD118C"/>
    <w:rsid w:val="00BE30EC"/>
    <w:rsid w:val="00BE7E4C"/>
    <w:rsid w:val="00C02960"/>
    <w:rsid w:val="00C04815"/>
    <w:rsid w:val="00C04A62"/>
    <w:rsid w:val="00C07DB2"/>
    <w:rsid w:val="00C104C0"/>
    <w:rsid w:val="00C113F8"/>
    <w:rsid w:val="00C15758"/>
    <w:rsid w:val="00C21187"/>
    <w:rsid w:val="00C21C81"/>
    <w:rsid w:val="00C22EA1"/>
    <w:rsid w:val="00C24131"/>
    <w:rsid w:val="00C2643D"/>
    <w:rsid w:val="00C3020C"/>
    <w:rsid w:val="00C32D24"/>
    <w:rsid w:val="00C448B7"/>
    <w:rsid w:val="00C46F94"/>
    <w:rsid w:val="00C470A2"/>
    <w:rsid w:val="00C50254"/>
    <w:rsid w:val="00C50DC0"/>
    <w:rsid w:val="00C5244F"/>
    <w:rsid w:val="00C55F6F"/>
    <w:rsid w:val="00C55F9F"/>
    <w:rsid w:val="00C57D0B"/>
    <w:rsid w:val="00C64057"/>
    <w:rsid w:val="00C67519"/>
    <w:rsid w:val="00C70064"/>
    <w:rsid w:val="00C75F61"/>
    <w:rsid w:val="00C8044F"/>
    <w:rsid w:val="00C820C9"/>
    <w:rsid w:val="00C83592"/>
    <w:rsid w:val="00CA523E"/>
    <w:rsid w:val="00CD34F4"/>
    <w:rsid w:val="00CD60AE"/>
    <w:rsid w:val="00CD631E"/>
    <w:rsid w:val="00CF7FB1"/>
    <w:rsid w:val="00D06543"/>
    <w:rsid w:val="00D131DD"/>
    <w:rsid w:val="00D17FD4"/>
    <w:rsid w:val="00D2479F"/>
    <w:rsid w:val="00D323B4"/>
    <w:rsid w:val="00D333BF"/>
    <w:rsid w:val="00D3444C"/>
    <w:rsid w:val="00D3712B"/>
    <w:rsid w:val="00D45700"/>
    <w:rsid w:val="00D464A3"/>
    <w:rsid w:val="00D6023C"/>
    <w:rsid w:val="00D63249"/>
    <w:rsid w:val="00D643C1"/>
    <w:rsid w:val="00D65D74"/>
    <w:rsid w:val="00D67BCA"/>
    <w:rsid w:val="00D72E41"/>
    <w:rsid w:val="00D75444"/>
    <w:rsid w:val="00D761FD"/>
    <w:rsid w:val="00D7666B"/>
    <w:rsid w:val="00D76A78"/>
    <w:rsid w:val="00D76CE6"/>
    <w:rsid w:val="00D92492"/>
    <w:rsid w:val="00DA3F45"/>
    <w:rsid w:val="00DB0330"/>
    <w:rsid w:val="00DB4A04"/>
    <w:rsid w:val="00DB78BA"/>
    <w:rsid w:val="00DC2325"/>
    <w:rsid w:val="00DC2DDB"/>
    <w:rsid w:val="00DD5DEC"/>
    <w:rsid w:val="00DE5231"/>
    <w:rsid w:val="00DF48C8"/>
    <w:rsid w:val="00E163AF"/>
    <w:rsid w:val="00E2274E"/>
    <w:rsid w:val="00E23E45"/>
    <w:rsid w:val="00E3343D"/>
    <w:rsid w:val="00E4587D"/>
    <w:rsid w:val="00E62386"/>
    <w:rsid w:val="00E6283B"/>
    <w:rsid w:val="00E6736F"/>
    <w:rsid w:val="00E8253B"/>
    <w:rsid w:val="00E86254"/>
    <w:rsid w:val="00E934AF"/>
    <w:rsid w:val="00E937DB"/>
    <w:rsid w:val="00E9685A"/>
    <w:rsid w:val="00EA1721"/>
    <w:rsid w:val="00EA1A6B"/>
    <w:rsid w:val="00EA2AE4"/>
    <w:rsid w:val="00EA6E06"/>
    <w:rsid w:val="00EB0D01"/>
    <w:rsid w:val="00EB38CD"/>
    <w:rsid w:val="00EB6F89"/>
    <w:rsid w:val="00EC0D5B"/>
    <w:rsid w:val="00EC5118"/>
    <w:rsid w:val="00ED07D8"/>
    <w:rsid w:val="00ED1413"/>
    <w:rsid w:val="00ED186D"/>
    <w:rsid w:val="00ED3CB6"/>
    <w:rsid w:val="00EE464F"/>
    <w:rsid w:val="00EF0233"/>
    <w:rsid w:val="00EF2B6B"/>
    <w:rsid w:val="00EF4340"/>
    <w:rsid w:val="00F14CCF"/>
    <w:rsid w:val="00F22C1A"/>
    <w:rsid w:val="00F27764"/>
    <w:rsid w:val="00F30639"/>
    <w:rsid w:val="00F3182F"/>
    <w:rsid w:val="00F3407F"/>
    <w:rsid w:val="00F47246"/>
    <w:rsid w:val="00F5389D"/>
    <w:rsid w:val="00F62858"/>
    <w:rsid w:val="00F63265"/>
    <w:rsid w:val="00F64E3D"/>
    <w:rsid w:val="00F74AEF"/>
    <w:rsid w:val="00F75F2F"/>
    <w:rsid w:val="00F76943"/>
    <w:rsid w:val="00F8229C"/>
    <w:rsid w:val="00F84187"/>
    <w:rsid w:val="00F91053"/>
    <w:rsid w:val="00F92156"/>
    <w:rsid w:val="00F94CBE"/>
    <w:rsid w:val="00FA3BE9"/>
    <w:rsid w:val="00FA42D9"/>
    <w:rsid w:val="00FA5A19"/>
    <w:rsid w:val="00FA6DF4"/>
    <w:rsid w:val="00FA7255"/>
    <w:rsid w:val="00FC6050"/>
    <w:rsid w:val="00FD239B"/>
    <w:rsid w:val="00FD6104"/>
    <w:rsid w:val="00FE0D2B"/>
    <w:rsid w:val="00FF1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10297"/>
  <w15:docId w15:val="{1BF8D1D7-CFD8-4C8A-8A80-353073A4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76"/>
    <w:rPr>
      <w:sz w:val="24"/>
      <w:szCs w:val="24"/>
    </w:rPr>
  </w:style>
  <w:style w:type="paragraph" w:styleId="2">
    <w:name w:val="heading 2"/>
    <w:basedOn w:val="a"/>
    <w:next w:val="a"/>
    <w:qFormat/>
    <w:rsid w:val="00A035BE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AD04C5"/>
    <w:pPr>
      <w:keepNext/>
      <w:jc w:val="righ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C3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C6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rsid w:val="00EA1721"/>
    <w:rPr>
      <w:rFonts w:ascii="Times New Roman" w:hAnsi="Times New Roman" w:cs="Times New Roman"/>
      <w:sz w:val="22"/>
      <w:szCs w:val="22"/>
    </w:rPr>
  </w:style>
  <w:style w:type="paragraph" w:styleId="20">
    <w:name w:val="Body Text Indent 2"/>
    <w:basedOn w:val="a"/>
    <w:rsid w:val="00A035BE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a4">
    <w:name w:val="Balloon Text"/>
    <w:basedOn w:val="a"/>
    <w:semiHidden/>
    <w:rsid w:val="00791E76"/>
    <w:rPr>
      <w:rFonts w:ascii="Tahoma" w:hAnsi="Tahoma" w:cs="Tahoma"/>
      <w:sz w:val="16"/>
      <w:szCs w:val="16"/>
    </w:rPr>
  </w:style>
  <w:style w:type="paragraph" w:styleId="a5">
    <w:name w:val="No Spacing"/>
    <w:qFormat/>
    <w:rsid w:val="00597A7B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rsid w:val="00EF2B6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F2B6B"/>
    <w:pPr>
      <w:tabs>
        <w:tab w:val="center" w:pos="4677"/>
        <w:tab w:val="right" w:pos="9355"/>
      </w:tabs>
    </w:pPr>
  </w:style>
  <w:style w:type="character" w:styleId="a8">
    <w:name w:val="Hyperlink"/>
    <w:rsid w:val="002E6560"/>
    <w:rPr>
      <w:color w:val="0000FF"/>
      <w:u w:val="single"/>
    </w:rPr>
  </w:style>
  <w:style w:type="paragraph" w:customStyle="1" w:styleId="ConsPlusNonformat">
    <w:name w:val="ConsPlusNonformat"/>
    <w:rsid w:val="00F769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19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4843</CharactersWithSpaces>
  <SharedDoc>false</SharedDoc>
  <HLinks>
    <vt:vector size="12" baseType="variant">
      <vt:variant>
        <vt:i4>3539050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consultantplus://offline/main?base=LAW;n=110285;fld=134;dst=102158</vt:lpwstr>
      </vt:variant>
      <vt:variant>
        <vt:lpwstr/>
      </vt:variant>
      <vt:variant>
        <vt:i4>3342442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consultantplus://offline/main?base=LAW;n=112770;fld=134;dst=102253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Захар</cp:lastModifiedBy>
  <cp:revision>4</cp:revision>
  <cp:lastPrinted>2019-12-20T06:12:00Z</cp:lastPrinted>
  <dcterms:created xsi:type="dcterms:W3CDTF">2021-06-08T09:58:00Z</dcterms:created>
  <dcterms:modified xsi:type="dcterms:W3CDTF">2021-10-26T09:22:00Z</dcterms:modified>
</cp:coreProperties>
</file>