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3297" w:rsidRPr="00E76495" w:rsidRDefault="00773297" w:rsidP="00E76495">
      <w:pPr>
        <w:ind w:firstLine="567"/>
        <w:jc w:val="center"/>
        <w:rPr>
          <w:b/>
          <w:sz w:val="22"/>
          <w:szCs w:val="22"/>
        </w:rPr>
      </w:pPr>
      <w:r w:rsidRPr="00E76495">
        <w:rPr>
          <w:b/>
          <w:sz w:val="22"/>
          <w:szCs w:val="22"/>
        </w:rPr>
        <w:t xml:space="preserve">ДОГОВОР О ЗАДАТКЕ № </w:t>
      </w:r>
    </w:p>
    <w:p w:rsidR="00773297" w:rsidRPr="00E76495" w:rsidRDefault="00773297" w:rsidP="00E76495">
      <w:pPr>
        <w:ind w:firstLine="567"/>
        <w:jc w:val="center"/>
        <w:rPr>
          <w:b/>
          <w:sz w:val="22"/>
          <w:szCs w:val="22"/>
        </w:rPr>
      </w:pPr>
    </w:p>
    <w:tbl>
      <w:tblPr>
        <w:tblW w:w="0" w:type="auto"/>
        <w:tblLayout w:type="fixed"/>
        <w:tblLook w:val="0000" w:firstRow="0" w:lastRow="0" w:firstColumn="0" w:lastColumn="0" w:noHBand="0" w:noVBand="0"/>
      </w:tblPr>
      <w:tblGrid>
        <w:gridCol w:w="5068"/>
        <w:gridCol w:w="5069"/>
      </w:tblGrid>
      <w:tr w:rsidR="00773297" w:rsidRPr="00E76495">
        <w:tc>
          <w:tcPr>
            <w:tcW w:w="5068" w:type="dxa"/>
            <w:shd w:val="clear" w:color="auto" w:fill="auto"/>
          </w:tcPr>
          <w:p w:rsidR="00773297" w:rsidRPr="00E76495" w:rsidRDefault="00773297" w:rsidP="00E76495">
            <w:pPr>
              <w:snapToGrid w:val="0"/>
              <w:ind w:firstLine="567"/>
              <w:rPr>
                <w:sz w:val="22"/>
                <w:szCs w:val="22"/>
              </w:rPr>
            </w:pPr>
            <w:r w:rsidRPr="00E76495">
              <w:rPr>
                <w:sz w:val="22"/>
                <w:szCs w:val="22"/>
              </w:rPr>
              <w:t>г. Ейск</w:t>
            </w:r>
          </w:p>
        </w:tc>
        <w:tc>
          <w:tcPr>
            <w:tcW w:w="5069" w:type="dxa"/>
            <w:shd w:val="clear" w:color="auto" w:fill="auto"/>
          </w:tcPr>
          <w:p w:rsidR="00773297" w:rsidRPr="00E76495" w:rsidRDefault="00E76495" w:rsidP="00E76495">
            <w:pPr>
              <w:snapToGrid w:val="0"/>
              <w:rPr>
                <w:sz w:val="22"/>
                <w:szCs w:val="22"/>
              </w:rPr>
            </w:pPr>
            <w:r>
              <w:rPr>
                <w:sz w:val="22"/>
                <w:szCs w:val="22"/>
              </w:rPr>
              <w:t xml:space="preserve">                             </w:t>
            </w:r>
            <w:r w:rsidR="00773297" w:rsidRPr="00E76495">
              <w:rPr>
                <w:sz w:val="22"/>
                <w:szCs w:val="22"/>
              </w:rPr>
              <w:t>«   » _____________ 20</w:t>
            </w:r>
            <w:r>
              <w:rPr>
                <w:sz w:val="22"/>
                <w:szCs w:val="22"/>
              </w:rPr>
              <w:t>22</w:t>
            </w:r>
            <w:r w:rsidR="00773297" w:rsidRPr="00E76495">
              <w:rPr>
                <w:sz w:val="22"/>
                <w:szCs w:val="22"/>
              </w:rPr>
              <w:t>г.</w:t>
            </w:r>
          </w:p>
        </w:tc>
      </w:tr>
    </w:tbl>
    <w:p w:rsidR="005C0F2A" w:rsidRPr="00E76495" w:rsidRDefault="005C0F2A" w:rsidP="00E76495">
      <w:pPr>
        <w:ind w:firstLine="567"/>
        <w:jc w:val="both"/>
        <w:rPr>
          <w:sz w:val="22"/>
          <w:szCs w:val="22"/>
        </w:rPr>
      </w:pPr>
    </w:p>
    <w:p w:rsidR="005211A7" w:rsidRPr="00E76495" w:rsidRDefault="00402230" w:rsidP="00E76495">
      <w:pPr>
        <w:ind w:firstLine="567"/>
        <w:jc w:val="both"/>
        <w:rPr>
          <w:sz w:val="22"/>
          <w:szCs w:val="22"/>
        </w:rPr>
      </w:pPr>
      <w:r w:rsidRPr="00E76495">
        <w:rPr>
          <w:sz w:val="22"/>
          <w:szCs w:val="22"/>
        </w:rPr>
        <w:t xml:space="preserve">Финансовый </w:t>
      </w:r>
      <w:r w:rsidR="0052732D" w:rsidRPr="00E76495">
        <w:rPr>
          <w:sz w:val="22"/>
          <w:szCs w:val="22"/>
        </w:rPr>
        <w:t xml:space="preserve">управляющий ИП </w:t>
      </w:r>
      <w:proofErr w:type="spellStart"/>
      <w:r w:rsidR="0028047D" w:rsidRPr="00E76495">
        <w:rPr>
          <w:sz w:val="22"/>
          <w:szCs w:val="22"/>
        </w:rPr>
        <w:t>Багова</w:t>
      </w:r>
      <w:proofErr w:type="spellEnd"/>
      <w:r w:rsidR="0028047D" w:rsidRPr="00E76495">
        <w:rPr>
          <w:sz w:val="22"/>
          <w:szCs w:val="22"/>
        </w:rPr>
        <w:t xml:space="preserve"> Н.Х.</w:t>
      </w:r>
      <w:r w:rsidR="00F26DF9" w:rsidRPr="00E76495">
        <w:rPr>
          <w:sz w:val="22"/>
          <w:szCs w:val="22"/>
        </w:rPr>
        <w:t xml:space="preserve"> Клименко Дмитрий Иванович, действующ</w:t>
      </w:r>
      <w:r w:rsidR="00505154" w:rsidRPr="00E76495">
        <w:rPr>
          <w:sz w:val="22"/>
          <w:szCs w:val="22"/>
        </w:rPr>
        <w:t>ий</w:t>
      </w:r>
      <w:r w:rsidR="00F26DF9" w:rsidRPr="00E76495">
        <w:rPr>
          <w:sz w:val="22"/>
          <w:szCs w:val="22"/>
        </w:rPr>
        <w:t xml:space="preserve"> на основании </w:t>
      </w:r>
      <w:r w:rsidR="00505154" w:rsidRPr="00E76495">
        <w:rPr>
          <w:sz w:val="22"/>
          <w:szCs w:val="22"/>
        </w:rPr>
        <w:t xml:space="preserve">решения Арбитражного суда </w:t>
      </w:r>
      <w:r w:rsidR="0028047D" w:rsidRPr="00E76495">
        <w:rPr>
          <w:sz w:val="22"/>
          <w:szCs w:val="22"/>
        </w:rPr>
        <w:t>Республики Адыгея</w:t>
      </w:r>
      <w:r w:rsidR="00505154" w:rsidRPr="00E76495">
        <w:rPr>
          <w:sz w:val="22"/>
          <w:szCs w:val="22"/>
        </w:rPr>
        <w:t xml:space="preserve"> по делу А</w:t>
      </w:r>
      <w:r w:rsidR="0028047D" w:rsidRPr="00E76495">
        <w:rPr>
          <w:sz w:val="22"/>
          <w:szCs w:val="22"/>
        </w:rPr>
        <w:t>01</w:t>
      </w:r>
      <w:r w:rsidR="00505154" w:rsidRPr="00E76495">
        <w:rPr>
          <w:sz w:val="22"/>
          <w:szCs w:val="22"/>
        </w:rPr>
        <w:t>-</w:t>
      </w:r>
      <w:r w:rsidR="0028047D" w:rsidRPr="00E76495">
        <w:rPr>
          <w:sz w:val="22"/>
          <w:szCs w:val="22"/>
        </w:rPr>
        <w:t>849</w:t>
      </w:r>
      <w:r w:rsidR="00505154" w:rsidRPr="00E76495">
        <w:rPr>
          <w:sz w:val="22"/>
          <w:szCs w:val="22"/>
        </w:rPr>
        <w:t>/201</w:t>
      </w:r>
      <w:r w:rsidR="0028047D" w:rsidRPr="00E76495">
        <w:rPr>
          <w:sz w:val="22"/>
          <w:szCs w:val="22"/>
        </w:rPr>
        <w:t>6</w:t>
      </w:r>
      <w:r w:rsidR="00505154" w:rsidRPr="00E76495">
        <w:rPr>
          <w:sz w:val="22"/>
          <w:szCs w:val="22"/>
        </w:rPr>
        <w:t xml:space="preserve"> от «</w:t>
      </w:r>
      <w:r w:rsidR="0028047D" w:rsidRPr="00E76495">
        <w:rPr>
          <w:sz w:val="22"/>
          <w:szCs w:val="22"/>
        </w:rPr>
        <w:t>20</w:t>
      </w:r>
      <w:r w:rsidR="00505154" w:rsidRPr="00E76495">
        <w:rPr>
          <w:sz w:val="22"/>
          <w:szCs w:val="22"/>
        </w:rPr>
        <w:t xml:space="preserve">» </w:t>
      </w:r>
      <w:r w:rsidR="0028047D" w:rsidRPr="00E76495">
        <w:rPr>
          <w:sz w:val="22"/>
          <w:szCs w:val="22"/>
        </w:rPr>
        <w:t>декабря</w:t>
      </w:r>
      <w:r w:rsidR="00505154" w:rsidRPr="00E76495">
        <w:rPr>
          <w:sz w:val="22"/>
          <w:szCs w:val="22"/>
        </w:rPr>
        <w:t xml:space="preserve"> 20</w:t>
      </w:r>
      <w:r w:rsidRPr="00E76495">
        <w:rPr>
          <w:sz w:val="22"/>
          <w:szCs w:val="22"/>
        </w:rPr>
        <w:t>1</w:t>
      </w:r>
      <w:r w:rsidR="0028047D" w:rsidRPr="00E76495">
        <w:rPr>
          <w:sz w:val="22"/>
          <w:szCs w:val="22"/>
        </w:rPr>
        <w:t>6</w:t>
      </w:r>
      <w:r w:rsidR="00505154" w:rsidRPr="00E76495">
        <w:rPr>
          <w:sz w:val="22"/>
          <w:szCs w:val="22"/>
        </w:rPr>
        <w:t>г.</w:t>
      </w:r>
      <w:r w:rsidR="00E76495" w:rsidRPr="00E76495">
        <w:rPr>
          <w:sz w:val="22"/>
          <w:szCs w:val="22"/>
        </w:rPr>
        <w:t>, определения Арбитражного суда Республики Адыгея по делу А01-849/2016 от «19» августа 2021г.</w:t>
      </w:r>
      <w:r w:rsidR="00F26DF9" w:rsidRPr="00E76495">
        <w:rPr>
          <w:sz w:val="22"/>
          <w:szCs w:val="22"/>
        </w:rPr>
        <w:t xml:space="preserve">, </w:t>
      </w:r>
      <w:r w:rsidR="006966C2" w:rsidRPr="00E76495">
        <w:rPr>
          <w:sz w:val="22"/>
          <w:szCs w:val="22"/>
        </w:rPr>
        <w:t>именуем</w:t>
      </w:r>
      <w:r w:rsidR="00F26DF9" w:rsidRPr="00E76495">
        <w:rPr>
          <w:sz w:val="22"/>
          <w:szCs w:val="22"/>
        </w:rPr>
        <w:t>ый</w:t>
      </w:r>
      <w:r w:rsidR="006966C2" w:rsidRPr="00E76495">
        <w:rPr>
          <w:sz w:val="22"/>
          <w:szCs w:val="22"/>
        </w:rPr>
        <w:t xml:space="preserve"> в дальнейшем «Организатор торгов»</w:t>
      </w:r>
      <w:r w:rsidR="00773297" w:rsidRPr="00E76495">
        <w:rPr>
          <w:sz w:val="22"/>
          <w:szCs w:val="22"/>
        </w:rPr>
        <w:t xml:space="preserve">, с одной стороны, </w:t>
      </w:r>
    </w:p>
    <w:p w:rsidR="00773297" w:rsidRPr="00E76495" w:rsidRDefault="00773297" w:rsidP="00E76495">
      <w:pPr>
        <w:ind w:firstLine="567"/>
        <w:jc w:val="both"/>
        <w:rPr>
          <w:sz w:val="22"/>
          <w:szCs w:val="22"/>
        </w:rPr>
      </w:pPr>
      <w:r w:rsidRPr="00E76495">
        <w:rPr>
          <w:sz w:val="22"/>
          <w:szCs w:val="22"/>
        </w:rPr>
        <w:t>и Гражданин РФ</w:t>
      </w:r>
      <w:r w:rsidR="00F26DF9" w:rsidRPr="00E76495">
        <w:rPr>
          <w:sz w:val="22"/>
          <w:szCs w:val="22"/>
        </w:rPr>
        <w:t xml:space="preserve"> (Общество)</w:t>
      </w:r>
      <w:r w:rsidRPr="00E76495">
        <w:rPr>
          <w:sz w:val="22"/>
          <w:szCs w:val="22"/>
        </w:rPr>
        <w:t xml:space="preserve"> ________________, именуемый в дальнейшем «Заявитель», с другой стороны, руководствуясь Федеральным законом РФ от 26.10.2002г. № 127-ФЗ «О несостоятельности (банкротстве)», сообщением о проведении торгов, содержащиеся в информационном сообщении о проведении торгов, </w:t>
      </w:r>
      <w:r w:rsidR="007C6459" w:rsidRPr="00E76495">
        <w:rPr>
          <w:sz w:val="22"/>
          <w:szCs w:val="22"/>
        </w:rPr>
        <w:t xml:space="preserve">опубликованном </w:t>
      </w:r>
      <w:r w:rsidR="002D17BE" w:rsidRPr="00E76495">
        <w:rPr>
          <w:sz w:val="22"/>
          <w:szCs w:val="22"/>
        </w:rPr>
        <w:t>на сайте Единого федерального реестра сведений о банкротстве сообщение №</w:t>
      </w:r>
      <w:r w:rsidR="001536CD" w:rsidRPr="00E76495">
        <w:rPr>
          <w:sz w:val="22"/>
          <w:szCs w:val="22"/>
        </w:rPr>
        <w:t>__</w:t>
      </w:r>
      <w:proofErr w:type="gramStart"/>
      <w:r w:rsidR="001536CD" w:rsidRPr="00E76495">
        <w:rPr>
          <w:sz w:val="22"/>
          <w:szCs w:val="22"/>
        </w:rPr>
        <w:t>_</w:t>
      </w:r>
      <w:r w:rsidR="002D17BE" w:rsidRPr="00E76495">
        <w:rPr>
          <w:sz w:val="22"/>
          <w:szCs w:val="22"/>
        </w:rPr>
        <w:t xml:space="preserve">  от</w:t>
      </w:r>
      <w:proofErr w:type="gramEnd"/>
      <w:r w:rsidR="002D17BE" w:rsidRPr="00E76495">
        <w:rPr>
          <w:sz w:val="22"/>
          <w:szCs w:val="22"/>
        </w:rPr>
        <w:t xml:space="preserve"> </w:t>
      </w:r>
      <w:r w:rsidR="00E76495" w:rsidRPr="00E76495">
        <w:rPr>
          <w:sz w:val="22"/>
          <w:szCs w:val="22"/>
          <w:highlight w:val="yellow"/>
        </w:rPr>
        <w:t>_____</w:t>
      </w:r>
      <w:r w:rsidR="002D17BE" w:rsidRPr="00E76495">
        <w:rPr>
          <w:sz w:val="22"/>
          <w:szCs w:val="22"/>
          <w:highlight w:val="yellow"/>
        </w:rPr>
        <w:t>г</w:t>
      </w:r>
      <w:r w:rsidR="002D17BE" w:rsidRPr="00E76495">
        <w:rPr>
          <w:sz w:val="22"/>
          <w:szCs w:val="22"/>
        </w:rPr>
        <w:t>.</w:t>
      </w:r>
      <w:r w:rsidRPr="00E76495">
        <w:rPr>
          <w:sz w:val="22"/>
          <w:szCs w:val="22"/>
        </w:rPr>
        <w:t>, заключили настоящий Договор о нижеследующем.</w:t>
      </w:r>
    </w:p>
    <w:p w:rsidR="00773297" w:rsidRPr="00E76495" w:rsidRDefault="00773297" w:rsidP="00E76495">
      <w:pPr>
        <w:ind w:firstLine="567"/>
        <w:jc w:val="both"/>
        <w:rPr>
          <w:sz w:val="22"/>
          <w:szCs w:val="22"/>
        </w:rPr>
      </w:pPr>
    </w:p>
    <w:p w:rsidR="00773297" w:rsidRPr="00E76495" w:rsidRDefault="00773297" w:rsidP="00E76495">
      <w:pPr>
        <w:numPr>
          <w:ilvl w:val="0"/>
          <w:numId w:val="1"/>
        </w:numPr>
        <w:ind w:left="0" w:firstLine="567"/>
        <w:rPr>
          <w:b/>
          <w:sz w:val="22"/>
          <w:szCs w:val="22"/>
        </w:rPr>
      </w:pPr>
      <w:r w:rsidRPr="00E76495">
        <w:rPr>
          <w:b/>
          <w:sz w:val="22"/>
          <w:szCs w:val="22"/>
        </w:rPr>
        <w:t>ПРЕДМЕТ ДОГОВОРА</w:t>
      </w:r>
    </w:p>
    <w:p w:rsidR="002F0468" w:rsidRPr="00E76495" w:rsidRDefault="002F0468" w:rsidP="00E76495">
      <w:pPr>
        <w:pStyle w:val="Default"/>
        <w:ind w:firstLine="567"/>
        <w:jc w:val="both"/>
        <w:rPr>
          <w:sz w:val="22"/>
          <w:szCs w:val="22"/>
        </w:rPr>
      </w:pPr>
      <w:r w:rsidRPr="00E76495">
        <w:rPr>
          <w:sz w:val="22"/>
          <w:szCs w:val="22"/>
        </w:rPr>
        <w:t xml:space="preserve">1.1. </w:t>
      </w:r>
      <w:r w:rsidR="00773297" w:rsidRPr="00E76495">
        <w:rPr>
          <w:sz w:val="22"/>
          <w:szCs w:val="22"/>
        </w:rPr>
        <w:t xml:space="preserve">Для участия в торгах по продаже Имущества, принадлежащего </w:t>
      </w:r>
      <w:r w:rsidR="0052732D" w:rsidRPr="00E76495">
        <w:rPr>
          <w:sz w:val="22"/>
          <w:szCs w:val="22"/>
        </w:rPr>
        <w:t xml:space="preserve">ИП </w:t>
      </w:r>
      <w:r w:rsidR="0028047D" w:rsidRPr="00E76495">
        <w:rPr>
          <w:sz w:val="22"/>
          <w:szCs w:val="22"/>
        </w:rPr>
        <w:t>Багову Н.Х.</w:t>
      </w:r>
      <w:r w:rsidR="006966C2" w:rsidRPr="00E76495">
        <w:rPr>
          <w:sz w:val="22"/>
          <w:szCs w:val="22"/>
        </w:rPr>
        <w:t xml:space="preserve"> </w:t>
      </w:r>
      <w:r w:rsidR="00773297" w:rsidRPr="00E76495">
        <w:rPr>
          <w:sz w:val="22"/>
          <w:szCs w:val="22"/>
        </w:rPr>
        <w:t>(далее именуемое Продавец), состоящего</w:t>
      </w:r>
      <w:r w:rsidR="004412DD" w:rsidRPr="00E76495">
        <w:rPr>
          <w:sz w:val="22"/>
          <w:szCs w:val="22"/>
        </w:rPr>
        <w:t xml:space="preserve"> из</w:t>
      </w:r>
      <w:r w:rsidR="00773297" w:rsidRPr="00E76495">
        <w:rPr>
          <w:sz w:val="22"/>
          <w:szCs w:val="22"/>
        </w:rPr>
        <w:t>:</w:t>
      </w:r>
    </w:p>
    <w:p w:rsidR="00E76495" w:rsidRPr="00E76495" w:rsidRDefault="00E76495" w:rsidP="00E76495">
      <w:pPr>
        <w:pStyle w:val="aa"/>
        <w:spacing w:after="0"/>
        <w:ind w:left="0" w:firstLine="567"/>
        <w:jc w:val="both"/>
        <w:rPr>
          <w:color w:val="000000"/>
          <w:sz w:val="22"/>
          <w:szCs w:val="22"/>
          <w:lang w:eastAsia="ru-RU"/>
        </w:rPr>
      </w:pPr>
      <w:r w:rsidRPr="00E76495">
        <w:rPr>
          <w:color w:val="000000"/>
          <w:sz w:val="22"/>
          <w:szCs w:val="22"/>
          <w:lang w:eastAsia="ru-RU"/>
        </w:rPr>
        <w:t xml:space="preserve">лот №1 </w:t>
      </w:r>
      <w:r w:rsidR="009B6676" w:rsidRPr="009B6676">
        <w:rPr>
          <w:color w:val="000000"/>
          <w:sz w:val="22"/>
          <w:szCs w:val="22"/>
          <w:lang w:eastAsia="ru-RU"/>
        </w:rPr>
        <w:t xml:space="preserve">Помещение нежилое, часть здания с пристройками и навесами, литер Б, </w:t>
      </w:r>
      <w:proofErr w:type="spellStart"/>
      <w:r w:rsidR="009B6676" w:rsidRPr="009B6676">
        <w:rPr>
          <w:color w:val="000000"/>
          <w:sz w:val="22"/>
          <w:szCs w:val="22"/>
          <w:lang w:eastAsia="ru-RU"/>
        </w:rPr>
        <w:t>кад</w:t>
      </w:r>
      <w:proofErr w:type="spellEnd"/>
      <w:r w:rsidR="009B6676" w:rsidRPr="009B6676">
        <w:rPr>
          <w:color w:val="000000"/>
          <w:sz w:val="22"/>
          <w:szCs w:val="22"/>
          <w:lang w:eastAsia="ru-RU"/>
        </w:rPr>
        <w:t xml:space="preserve">. номер: 01:08:0505001:697, площадь 434,8 </w:t>
      </w:r>
      <w:proofErr w:type="spellStart"/>
      <w:r w:rsidR="009B6676" w:rsidRPr="009B6676">
        <w:rPr>
          <w:color w:val="000000"/>
          <w:sz w:val="22"/>
          <w:szCs w:val="22"/>
          <w:lang w:eastAsia="ru-RU"/>
        </w:rPr>
        <w:t>кв.м</w:t>
      </w:r>
      <w:proofErr w:type="spellEnd"/>
      <w:r w:rsidR="009B6676" w:rsidRPr="009B6676">
        <w:rPr>
          <w:color w:val="000000"/>
          <w:sz w:val="22"/>
          <w:szCs w:val="22"/>
          <w:lang w:eastAsia="ru-RU"/>
        </w:rPr>
        <w:t xml:space="preserve">.; Помещение нежилое, часть здания с пристройками и навесами, литер Б, </w:t>
      </w:r>
      <w:proofErr w:type="spellStart"/>
      <w:r w:rsidR="009B6676" w:rsidRPr="009B6676">
        <w:rPr>
          <w:color w:val="000000"/>
          <w:sz w:val="22"/>
          <w:szCs w:val="22"/>
          <w:lang w:eastAsia="ru-RU"/>
        </w:rPr>
        <w:t>кад</w:t>
      </w:r>
      <w:proofErr w:type="spellEnd"/>
      <w:r w:rsidR="009B6676" w:rsidRPr="009B6676">
        <w:rPr>
          <w:color w:val="000000"/>
          <w:sz w:val="22"/>
          <w:szCs w:val="22"/>
          <w:lang w:eastAsia="ru-RU"/>
        </w:rPr>
        <w:t xml:space="preserve">. номер: 01:08:0505001:583, площадь 4 820,9 </w:t>
      </w:r>
      <w:proofErr w:type="spellStart"/>
      <w:r w:rsidR="009B6676" w:rsidRPr="009B6676">
        <w:rPr>
          <w:color w:val="000000"/>
          <w:sz w:val="22"/>
          <w:szCs w:val="22"/>
          <w:lang w:eastAsia="ru-RU"/>
        </w:rPr>
        <w:t>кв.м</w:t>
      </w:r>
      <w:proofErr w:type="spellEnd"/>
      <w:r w:rsidR="009B6676" w:rsidRPr="009B6676">
        <w:rPr>
          <w:color w:val="000000"/>
          <w:sz w:val="22"/>
          <w:szCs w:val="22"/>
          <w:lang w:eastAsia="ru-RU"/>
        </w:rPr>
        <w:t xml:space="preserve">.; Помещение нежилое, часть цеха, литер Б, </w:t>
      </w:r>
      <w:proofErr w:type="spellStart"/>
      <w:r w:rsidR="009B6676" w:rsidRPr="009B6676">
        <w:rPr>
          <w:color w:val="000000"/>
          <w:sz w:val="22"/>
          <w:szCs w:val="22"/>
          <w:lang w:eastAsia="ru-RU"/>
        </w:rPr>
        <w:t>кад</w:t>
      </w:r>
      <w:proofErr w:type="spellEnd"/>
      <w:r w:rsidR="009B6676" w:rsidRPr="009B6676">
        <w:rPr>
          <w:color w:val="000000"/>
          <w:sz w:val="22"/>
          <w:szCs w:val="22"/>
          <w:lang w:eastAsia="ru-RU"/>
        </w:rPr>
        <w:t xml:space="preserve">. номер 01:08:0505001:670, площадь 14 272,29 </w:t>
      </w:r>
      <w:proofErr w:type="spellStart"/>
      <w:r w:rsidR="009B6676" w:rsidRPr="009B6676">
        <w:rPr>
          <w:color w:val="000000"/>
          <w:sz w:val="22"/>
          <w:szCs w:val="22"/>
          <w:lang w:eastAsia="ru-RU"/>
        </w:rPr>
        <w:t>кв.м</w:t>
      </w:r>
      <w:proofErr w:type="spellEnd"/>
      <w:r w:rsidR="009B6676" w:rsidRPr="009B6676">
        <w:rPr>
          <w:color w:val="000000"/>
          <w:sz w:val="22"/>
          <w:szCs w:val="22"/>
          <w:lang w:eastAsia="ru-RU"/>
        </w:rPr>
        <w:t xml:space="preserve">.; Земельный участок для размещения производственной базы, земли населенных пунктов, </w:t>
      </w:r>
      <w:proofErr w:type="spellStart"/>
      <w:r w:rsidR="009B6676" w:rsidRPr="009B6676">
        <w:rPr>
          <w:color w:val="000000"/>
          <w:sz w:val="22"/>
          <w:szCs w:val="22"/>
          <w:lang w:eastAsia="ru-RU"/>
        </w:rPr>
        <w:t>кад</w:t>
      </w:r>
      <w:proofErr w:type="spellEnd"/>
      <w:r w:rsidR="009B6676" w:rsidRPr="009B6676">
        <w:rPr>
          <w:color w:val="000000"/>
          <w:sz w:val="22"/>
          <w:szCs w:val="22"/>
          <w:lang w:eastAsia="ru-RU"/>
        </w:rPr>
        <w:t xml:space="preserve">. номер: 01:08:0505001:151, общая долевая собственность: 516711/1000000, площадь 44 646 </w:t>
      </w:r>
      <w:proofErr w:type="spellStart"/>
      <w:r w:rsidR="009B6676" w:rsidRPr="009B6676">
        <w:rPr>
          <w:color w:val="000000"/>
          <w:sz w:val="22"/>
          <w:szCs w:val="22"/>
          <w:lang w:eastAsia="ru-RU"/>
        </w:rPr>
        <w:t>кв.м</w:t>
      </w:r>
      <w:proofErr w:type="spellEnd"/>
      <w:r w:rsidR="009B6676" w:rsidRPr="009B6676">
        <w:rPr>
          <w:color w:val="000000"/>
          <w:sz w:val="22"/>
          <w:szCs w:val="22"/>
          <w:lang w:eastAsia="ru-RU"/>
        </w:rPr>
        <w:t xml:space="preserve">. (доля в праве собственности на земельный участок, соответствующая доле площади объекта недвижимости с к.н. 01:08:0505001:317, что составляет 51 224/1000 000 реализуется вместе с не залогом) Адрес местоположения: РФ, Республика Адыгея, г. Майкоп, ул. Юннатов, 9«В» (является предметом залога ПАО «Сбербанк России»), начальная цена – </w:t>
      </w:r>
      <w:r w:rsidR="00F0331F" w:rsidRPr="00F0331F">
        <w:rPr>
          <w:color w:val="000000"/>
          <w:sz w:val="22"/>
          <w:szCs w:val="22"/>
          <w:lang w:eastAsia="ru-RU"/>
        </w:rPr>
        <w:t>49 312 286,89</w:t>
      </w:r>
      <w:r w:rsidR="009B6676" w:rsidRPr="009B6676">
        <w:rPr>
          <w:color w:val="000000"/>
          <w:sz w:val="22"/>
          <w:szCs w:val="22"/>
          <w:lang w:eastAsia="ru-RU"/>
        </w:rPr>
        <w:t>руб.</w:t>
      </w:r>
    </w:p>
    <w:p w:rsidR="00566CB9" w:rsidRPr="00E76495" w:rsidRDefault="00773297" w:rsidP="00E76495">
      <w:pPr>
        <w:pStyle w:val="Default"/>
        <w:ind w:firstLine="567"/>
        <w:jc w:val="both"/>
        <w:rPr>
          <w:sz w:val="22"/>
          <w:szCs w:val="22"/>
        </w:rPr>
      </w:pPr>
      <w:r w:rsidRPr="00E76495">
        <w:rPr>
          <w:sz w:val="22"/>
          <w:szCs w:val="22"/>
        </w:rPr>
        <w:t xml:space="preserve">на условиях, содержащихся в информационном сообщении о проведении торгов, опубликованном </w:t>
      </w:r>
      <w:r w:rsidR="0052732D" w:rsidRPr="00E76495">
        <w:rPr>
          <w:sz w:val="22"/>
          <w:szCs w:val="22"/>
        </w:rPr>
        <w:t xml:space="preserve">на сайте Единого федерального реестра сведений о банкротстве сообщение </w:t>
      </w:r>
      <w:r w:rsidR="001536CD" w:rsidRPr="00E76495">
        <w:rPr>
          <w:sz w:val="22"/>
          <w:szCs w:val="22"/>
        </w:rPr>
        <w:t>№___</w:t>
      </w:r>
      <w:r w:rsidR="0052732D" w:rsidRPr="00E76495">
        <w:rPr>
          <w:sz w:val="22"/>
          <w:szCs w:val="22"/>
        </w:rPr>
        <w:t xml:space="preserve"> от </w:t>
      </w:r>
      <w:r w:rsidR="00E76495">
        <w:rPr>
          <w:sz w:val="22"/>
          <w:szCs w:val="22"/>
        </w:rPr>
        <w:t>___________</w:t>
      </w:r>
      <w:r w:rsidR="0052732D" w:rsidRPr="00E76495">
        <w:rPr>
          <w:sz w:val="22"/>
          <w:szCs w:val="22"/>
        </w:rPr>
        <w:t>г.</w:t>
      </w:r>
      <w:r w:rsidRPr="00E76495">
        <w:rPr>
          <w:sz w:val="22"/>
          <w:szCs w:val="22"/>
        </w:rPr>
        <w:t xml:space="preserve">, Заявитель перечисляет в качестве задатка денежные средства в размере </w:t>
      </w:r>
      <w:r w:rsidR="009B6676">
        <w:rPr>
          <w:sz w:val="22"/>
          <w:szCs w:val="22"/>
        </w:rPr>
        <w:t>20</w:t>
      </w:r>
      <w:r w:rsidRPr="00E76495">
        <w:rPr>
          <w:sz w:val="22"/>
          <w:szCs w:val="22"/>
        </w:rPr>
        <w:t>% от начальной цены</w:t>
      </w:r>
      <w:r w:rsidR="00566CB9" w:rsidRPr="00E76495">
        <w:rPr>
          <w:sz w:val="22"/>
          <w:szCs w:val="22"/>
        </w:rPr>
        <w:t xml:space="preserve">, </w:t>
      </w:r>
      <w:r w:rsidRPr="00E76495">
        <w:rPr>
          <w:sz w:val="22"/>
          <w:szCs w:val="22"/>
        </w:rPr>
        <w:t xml:space="preserve">а Организатор торгов принимает задаток на расчетный счет </w:t>
      </w:r>
      <w:r w:rsidR="00233EC4" w:rsidRPr="00E76495">
        <w:rPr>
          <w:sz w:val="22"/>
          <w:szCs w:val="22"/>
        </w:rPr>
        <w:t xml:space="preserve">ИП </w:t>
      </w:r>
      <w:proofErr w:type="spellStart"/>
      <w:r w:rsidR="00233EC4" w:rsidRPr="00E76495">
        <w:rPr>
          <w:sz w:val="22"/>
          <w:szCs w:val="22"/>
        </w:rPr>
        <w:t>Багова</w:t>
      </w:r>
      <w:proofErr w:type="spellEnd"/>
      <w:r w:rsidR="00233EC4" w:rsidRPr="00E76495">
        <w:rPr>
          <w:sz w:val="22"/>
          <w:szCs w:val="22"/>
        </w:rPr>
        <w:t xml:space="preserve"> Н.Х.</w:t>
      </w:r>
    </w:p>
    <w:p w:rsidR="002D17BE" w:rsidRPr="00E76495" w:rsidRDefault="00566CB9" w:rsidP="00E76495">
      <w:pPr>
        <w:pStyle w:val="Default"/>
        <w:ind w:firstLine="567"/>
        <w:jc w:val="both"/>
        <w:rPr>
          <w:sz w:val="22"/>
          <w:szCs w:val="22"/>
        </w:rPr>
      </w:pPr>
      <w:r w:rsidRPr="00E76495">
        <w:rPr>
          <w:sz w:val="22"/>
          <w:szCs w:val="22"/>
        </w:rPr>
        <w:t xml:space="preserve">1.2. </w:t>
      </w:r>
      <w:r w:rsidR="00773297" w:rsidRPr="00E76495">
        <w:rPr>
          <w:sz w:val="22"/>
          <w:szCs w:val="22"/>
        </w:rPr>
        <w:t>Задаток вносится Заявителем в качестве обеспечения обязательств по оплате</w:t>
      </w:r>
      <w:r w:rsidR="00E04187" w:rsidRPr="00E76495">
        <w:rPr>
          <w:sz w:val="22"/>
          <w:szCs w:val="22"/>
        </w:rPr>
        <w:t xml:space="preserve"> имущества </w:t>
      </w:r>
      <w:r w:rsidR="00B63117" w:rsidRPr="00E76495">
        <w:rPr>
          <w:sz w:val="22"/>
          <w:szCs w:val="22"/>
        </w:rPr>
        <w:t xml:space="preserve">ИП </w:t>
      </w:r>
      <w:proofErr w:type="spellStart"/>
      <w:r w:rsidR="00233EC4" w:rsidRPr="00E76495">
        <w:rPr>
          <w:sz w:val="22"/>
          <w:szCs w:val="22"/>
        </w:rPr>
        <w:t>Багова</w:t>
      </w:r>
      <w:proofErr w:type="spellEnd"/>
      <w:r w:rsidR="00233EC4" w:rsidRPr="00E76495">
        <w:rPr>
          <w:sz w:val="22"/>
          <w:szCs w:val="22"/>
        </w:rPr>
        <w:t xml:space="preserve"> Н.Х.</w:t>
      </w:r>
    </w:p>
    <w:p w:rsidR="00773297" w:rsidRPr="00E76495" w:rsidRDefault="00773297" w:rsidP="00E76495">
      <w:pPr>
        <w:ind w:firstLine="567"/>
        <w:jc w:val="both"/>
        <w:rPr>
          <w:color w:val="000000"/>
          <w:sz w:val="22"/>
          <w:szCs w:val="22"/>
          <w:lang w:eastAsia="ru-RU"/>
        </w:rPr>
      </w:pPr>
    </w:p>
    <w:p w:rsidR="00773297" w:rsidRPr="00E76495" w:rsidRDefault="00773297" w:rsidP="00E76495">
      <w:pPr>
        <w:ind w:firstLine="567"/>
        <w:jc w:val="center"/>
        <w:rPr>
          <w:b/>
          <w:sz w:val="22"/>
          <w:szCs w:val="22"/>
        </w:rPr>
      </w:pPr>
      <w:r w:rsidRPr="00E76495">
        <w:rPr>
          <w:b/>
          <w:sz w:val="22"/>
          <w:szCs w:val="22"/>
        </w:rPr>
        <w:t>2. ПЕРЕДАЧА ДЕНЕЖНЫХ СРЕДСТВ</w:t>
      </w:r>
    </w:p>
    <w:p w:rsidR="00B63117" w:rsidRPr="00E76495" w:rsidRDefault="00773297" w:rsidP="00E76495">
      <w:pPr>
        <w:ind w:firstLine="567"/>
        <w:jc w:val="both"/>
        <w:rPr>
          <w:sz w:val="22"/>
          <w:szCs w:val="22"/>
        </w:rPr>
      </w:pPr>
      <w:r w:rsidRPr="00E76495">
        <w:rPr>
          <w:sz w:val="22"/>
          <w:szCs w:val="22"/>
        </w:rPr>
        <w:t xml:space="preserve">2.1. </w:t>
      </w:r>
      <w:r w:rsidR="006966C2" w:rsidRPr="00E76495">
        <w:rPr>
          <w:sz w:val="22"/>
          <w:szCs w:val="22"/>
        </w:rPr>
        <w:t xml:space="preserve">Заявитель вносит </w:t>
      </w:r>
      <w:r w:rsidR="00B63117" w:rsidRPr="00E76495">
        <w:rPr>
          <w:sz w:val="22"/>
          <w:szCs w:val="22"/>
        </w:rPr>
        <w:t>задаток в размере 10% от начальной цены лот</w:t>
      </w:r>
      <w:r w:rsidR="002B4E11" w:rsidRPr="00E76495">
        <w:rPr>
          <w:sz w:val="22"/>
          <w:szCs w:val="22"/>
        </w:rPr>
        <w:t>а</w:t>
      </w:r>
      <w:r w:rsidR="00B63117" w:rsidRPr="00E76495">
        <w:rPr>
          <w:sz w:val="22"/>
          <w:szCs w:val="22"/>
        </w:rPr>
        <w:t xml:space="preserve"> на</w:t>
      </w:r>
      <w:r w:rsidR="006966C2" w:rsidRPr="00E76495">
        <w:rPr>
          <w:sz w:val="22"/>
          <w:szCs w:val="22"/>
        </w:rPr>
        <w:t xml:space="preserve"> расчетный счет</w:t>
      </w:r>
      <w:r w:rsidR="00591159" w:rsidRPr="00E76495">
        <w:rPr>
          <w:sz w:val="22"/>
          <w:szCs w:val="22"/>
        </w:rPr>
        <w:t>:</w:t>
      </w:r>
    </w:p>
    <w:p w:rsidR="00112D56" w:rsidRPr="00E76495" w:rsidRDefault="00E76495" w:rsidP="00E76495">
      <w:pPr>
        <w:ind w:firstLine="567"/>
        <w:jc w:val="both"/>
        <w:rPr>
          <w:sz w:val="22"/>
          <w:szCs w:val="22"/>
        </w:rPr>
      </w:pPr>
      <w:r w:rsidRPr="00E76495">
        <w:rPr>
          <w:sz w:val="22"/>
          <w:szCs w:val="22"/>
        </w:rPr>
        <w:t xml:space="preserve">получатель – Багов </w:t>
      </w:r>
      <w:proofErr w:type="spellStart"/>
      <w:r w:rsidRPr="00E76495">
        <w:rPr>
          <w:sz w:val="22"/>
          <w:szCs w:val="22"/>
        </w:rPr>
        <w:t>Нальбий</w:t>
      </w:r>
      <w:proofErr w:type="spellEnd"/>
      <w:r w:rsidRPr="00E76495">
        <w:rPr>
          <w:sz w:val="22"/>
          <w:szCs w:val="22"/>
        </w:rPr>
        <w:t xml:space="preserve"> </w:t>
      </w:r>
      <w:proofErr w:type="spellStart"/>
      <w:r w:rsidRPr="00E76495">
        <w:rPr>
          <w:sz w:val="22"/>
          <w:szCs w:val="22"/>
        </w:rPr>
        <w:t>Хамедович</w:t>
      </w:r>
      <w:proofErr w:type="spellEnd"/>
      <w:r w:rsidRPr="00E76495">
        <w:rPr>
          <w:sz w:val="22"/>
          <w:szCs w:val="22"/>
        </w:rPr>
        <w:t>, ИНН 010501503957, Адыгейское отделение №8620 Юго-Западный банк Сбербанка России, БИК 046015602, Кор/</w:t>
      </w:r>
      <w:proofErr w:type="spellStart"/>
      <w:r w:rsidRPr="00E76495">
        <w:rPr>
          <w:sz w:val="22"/>
          <w:szCs w:val="22"/>
        </w:rPr>
        <w:t>сч</w:t>
      </w:r>
      <w:proofErr w:type="spellEnd"/>
      <w:r w:rsidRPr="00E76495">
        <w:rPr>
          <w:sz w:val="22"/>
          <w:szCs w:val="22"/>
        </w:rPr>
        <w:t xml:space="preserve"> 30101810100000000602, р/с </w:t>
      </w:r>
      <w:r w:rsidR="001363FF" w:rsidRPr="001363FF">
        <w:rPr>
          <w:sz w:val="22"/>
          <w:szCs w:val="22"/>
        </w:rPr>
        <w:t>40817810001000625188</w:t>
      </w:r>
      <w:r w:rsidR="00773297" w:rsidRPr="00E76495">
        <w:rPr>
          <w:sz w:val="22"/>
          <w:szCs w:val="22"/>
        </w:rPr>
        <w:t>.</w:t>
      </w:r>
    </w:p>
    <w:p w:rsidR="00773297" w:rsidRPr="00E76495" w:rsidRDefault="00112D56" w:rsidP="00E76495">
      <w:pPr>
        <w:ind w:firstLine="567"/>
        <w:jc w:val="both"/>
        <w:rPr>
          <w:sz w:val="22"/>
          <w:szCs w:val="22"/>
        </w:rPr>
      </w:pPr>
      <w:r w:rsidRPr="00E76495">
        <w:rPr>
          <w:sz w:val="22"/>
          <w:szCs w:val="22"/>
        </w:rPr>
        <w:t>2.</w:t>
      </w:r>
      <w:r w:rsidR="00773297" w:rsidRPr="00E76495">
        <w:rPr>
          <w:sz w:val="22"/>
          <w:szCs w:val="22"/>
        </w:rPr>
        <w:t xml:space="preserve">2. Срок внесения задатка не позднее </w:t>
      </w:r>
      <w:r w:rsidR="00F0331F">
        <w:rPr>
          <w:sz w:val="22"/>
          <w:szCs w:val="22"/>
          <w:highlight w:val="yellow"/>
        </w:rPr>
        <w:t>01.03.2023</w:t>
      </w:r>
      <w:r w:rsidR="008B50BA" w:rsidRPr="00E76495">
        <w:rPr>
          <w:sz w:val="22"/>
          <w:szCs w:val="22"/>
          <w:highlight w:val="yellow"/>
        </w:rPr>
        <w:t xml:space="preserve">г. </w:t>
      </w:r>
      <w:r w:rsidR="00E76495">
        <w:rPr>
          <w:sz w:val="22"/>
          <w:szCs w:val="22"/>
          <w:highlight w:val="yellow"/>
        </w:rPr>
        <w:t>23</w:t>
      </w:r>
      <w:r w:rsidR="00684E8F" w:rsidRPr="00E76495">
        <w:rPr>
          <w:sz w:val="22"/>
          <w:szCs w:val="22"/>
          <w:highlight w:val="yellow"/>
        </w:rPr>
        <w:t xml:space="preserve"> </w:t>
      </w:r>
      <w:r w:rsidR="008B50BA" w:rsidRPr="00E76495">
        <w:rPr>
          <w:sz w:val="22"/>
          <w:szCs w:val="22"/>
          <w:highlight w:val="yellow"/>
        </w:rPr>
        <w:t xml:space="preserve">часов </w:t>
      </w:r>
      <w:r w:rsidR="00E76495">
        <w:rPr>
          <w:sz w:val="22"/>
          <w:szCs w:val="22"/>
          <w:highlight w:val="yellow"/>
        </w:rPr>
        <w:t>45</w:t>
      </w:r>
      <w:r w:rsidR="008B50BA" w:rsidRPr="00E76495">
        <w:rPr>
          <w:sz w:val="22"/>
          <w:szCs w:val="22"/>
          <w:highlight w:val="yellow"/>
        </w:rPr>
        <w:t xml:space="preserve"> минут</w:t>
      </w:r>
      <w:r w:rsidR="008B50BA" w:rsidRPr="00E76495">
        <w:rPr>
          <w:sz w:val="22"/>
          <w:szCs w:val="22"/>
        </w:rPr>
        <w:t xml:space="preserve"> по Московскому времени</w:t>
      </w:r>
      <w:r w:rsidR="00773297" w:rsidRPr="00E76495">
        <w:rPr>
          <w:sz w:val="22"/>
          <w:szCs w:val="22"/>
        </w:rPr>
        <w:t>.</w:t>
      </w:r>
    </w:p>
    <w:p w:rsidR="00773297" w:rsidRPr="00E76495" w:rsidRDefault="00773297" w:rsidP="00E76495">
      <w:pPr>
        <w:ind w:firstLine="567"/>
        <w:jc w:val="both"/>
        <w:rPr>
          <w:sz w:val="22"/>
          <w:szCs w:val="22"/>
        </w:rPr>
      </w:pPr>
      <w:r w:rsidRPr="00E76495">
        <w:rPr>
          <w:sz w:val="22"/>
          <w:szCs w:val="22"/>
        </w:rPr>
        <w:t xml:space="preserve">2.3. Задаток считается внесенным с момента зачисления денежных средств </w:t>
      </w:r>
      <w:r w:rsidRPr="00E76495">
        <w:rPr>
          <w:sz w:val="22"/>
          <w:szCs w:val="22"/>
          <w:highlight w:val="yellow"/>
        </w:rPr>
        <w:t>на расчетный счет</w:t>
      </w:r>
      <w:r w:rsidR="00D15628" w:rsidRPr="00E76495">
        <w:rPr>
          <w:sz w:val="22"/>
          <w:szCs w:val="22"/>
          <w:highlight w:val="yellow"/>
        </w:rPr>
        <w:t>, указанный в п. 2.1</w:t>
      </w:r>
      <w:r w:rsidRPr="00E76495">
        <w:rPr>
          <w:sz w:val="22"/>
          <w:szCs w:val="22"/>
          <w:highlight w:val="yellow"/>
        </w:rPr>
        <w:t>.</w:t>
      </w:r>
      <w:r w:rsidRPr="00E76495">
        <w:rPr>
          <w:sz w:val="22"/>
          <w:szCs w:val="22"/>
        </w:rPr>
        <w:t xml:space="preserve"> В противном случае обязательства Заявителя считаются неисполненными, и он не допускается к участию в торгах.</w:t>
      </w:r>
    </w:p>
    <w:p w:rsidR="00773297" w:rsidRPr="00E76495" w:rsidRDefault="00773297" w:rsidP="00E76495">
      <w:pPr>
        <w:ind w:firstLine="567"/>
        <w:jc w:val="both"/>
        <w:rPr>
          <w:sz w:val="22"/>
          <w:szCs w:val="22"/>
        </w:rPr>
      </w:pPr>
      <w:r w:rsidRPr="00E76495">
        <w:rPr>
          <w:sz w:val="22"/>
          <w:szCs w:val="22"/>
        </w:rPr>
        <w:t>2.4. В случае признания Заявителя победителем торгов, Продавец обязуется заключить с ним договор купли – продажи в течение 5 (пяти) дней со дня получения победителем протокола об итогах торгов с предложением заключения договора купли – продажи, при этом сумма задатка включается в сумму его платежа по приобретению Имущества.</w:t>
      </w:r>
    </w:p>
    <w:p w:rsidR="00773297" w:rsidRPr="00E76495" w:rsidRDefault="00773297" w:rsidP="00E76495">
      <w:pPr>
        <w:ind w:firstLine="567"/>
        <w:jc w:val="both"/>
        <w:rPr>
          <w:sz w:val="22"/>
          <w:szCs w:val="22"/>
        </w:rPr>
      </w:pPr>
      <w:r w:rsidRPr="00E76495">
        <w:rPr>
          <w:sz w:val="22"/>
          <w:szCs w:val="22"/>
        </w:rPr>
        <w:t>2.5. Продавец обязуется вернуть Заявителю, не ставшему победителем торгов по лоту, полученный задаток в течение 5 (пяти) рабочих дней со дня подписания протокола об итогах торгов.</w:t>
      </w:r>
    </w:p>
    <w:p w:rsidR="00773297" w:rsidRPr="00E76495" w:rsidRDefault="00773297" w:rsidP="00E76495">
      <w:pPr>
        <w:ind w:firstLine="567"/>
        <w:jc w:val="both"/>
        <w:rPr>
          <w:sz w:val="22"/>
          <w:szCs w:val="22"/>
        </w:rPr>
      </w:pPr>
      <w:r w:rsidRPr="00E76495">
        <w:rPr>
          <w:sz w:val="22"/>
          <w:szCs w:val="22"/>
        </w:rPr>
        <w:t>2.6. В случае отказа или уклонения Победителя от подписания договора купли – продажи внесенный задаток ему не возвращается. В этом случае предложение заключить договор купли – продажи будет направлено участнику торгов по лоту, которым предложена наиболее высокая цена по сравнению с ценой, предложенной другими участниками торгов, за исключением Победителя.</w:t>
      </w:r>
    </w:p>
    <w:p w:rsidR="00773297" w:rsidRPr="00E76495" w:rsidRDefault="00773297" w:rsidP="00E76495">
      <w:pPr>
        <w:ind w:firstLine="567"/>
        <w:jc w:val="both"/>
        <w:rPr>
          <w:sz w:val="22"/>
          <w:szCs w:val="22"/>
        </w:rPr>
      </w:pPr>
      <w:r w:rsidRPr="00E76495">
        <w:rPr>
          <w:sz w:val="22"/>
          <w:szCs w:val="22"/>
        </w:rPr>
        <w:t>2.7. На денежные средства, перечисленные в соответствии с настоящим Договором, проценты не начисляются.</w:t>
      </w:r>
    </w:p>
    <w:p w:rsidR="00773297" w:rsidRPr="00E76495" w:rsidRDefault="00773297" w:rsidP="00E76495">
      <w:pPr>
        <w:ind w:firstLine="567"/>
        <w:jc w:val="both"/>
        <w:rPr>
          <w:color w:val="000000"/>
          <w:sz w:val="22"/>
          <w:szCs w:val="22"/>
        </w:rPr>
      </w:pPr>
      <w:r w:rsidRPr="00E76495">
        <w:rPr>
          <w:sz w:val="22"/>
          <w:szCs w:val="22"/>
        </w:rPr>
        <w:t xml:space="preserve">2.8. </w:t>
      </w:r>
      <w:r w:rsidRPr="00E76495">
        <w:rPr>
          <w:color w:val="000000"/>
          <w:sz w:val="22"/>
          <w:szCs w:val="22"/>
        </w:rPr>
        <w:t>Возврат средств в соответствии с пунктом 2.5. настоящего Договора осуществляется по следующим реквизитам:</w:t>
      </w:r>
    </w:p>
    <w:tbl>
      <w:tblPr>
        <w:tblW w:w="0" w:type="auto"/>
        <w:tblLayout w:type="fixed"/>
        <w:tblLook w:val="0000" w:firstRow="0" w:lastRow="0" w:firstColumn="0" w:lastColumn="0" w:noHBand="0" w:noVBand="0"/>
      </w:tblPr>
      <w:tblGrid>
        <w:gridCol w:w="1668"/>
        <w:gridCol w:w="8469"/>
      </w:tblGrid>
      <w:tr w:rsidR="00773297" w:rsidRPr="00E76495">
        <w:tc>
          <w:tcPr>
            <w:tcW w:w="1668" w:type="dxa"/>
            <w:shd w:val="clear" w:color="auto" w:fill="auto"/>
          </w:tcPr>
          <w:p w:rsidR="00773297" w:rsidRPr="00E76495" w:rsidRDefault="00773297" w:rsidP="00E76495">
            <w:pPr>
              <w:snapToGrid w:val="0"/>
              <w:ind w:firstLine="567"/>
              <w:jc w:val="both"/>
              <w:rPr>
                <w:sz w:val="22"/>
                <w:szCs w:val="22"/>
              </w:rPr>
            </w:pPr>
            <w:r w:rsidRPr="00E76495">
              <w:rPr>
                <w:sz w:val="22"/>
                <w:szCs w:val="22"/>
              </w:rPr>
              <w:t xml:space="preserve">Получатель - </w:t>
            </w:r>
          </w:p>
        </w:tc>
        <w:tc>
          <w:tcPr>
            <w:tcW w:w="8469" w:type="dxa"/>
            <w:tcBorders>
              <w:bottom w:val="single" w:sz="4" w:space="0" w:color="000000"/>
            </w:tcBorders>
            <w:shd w:val="clear" w:color="auto" w:fill="auto"/>
          </w:tcPr>
          <w:p w:rsidR="00773297" w:rsidRPr="00E76495" w:rsidRDefault="00773297" w:rsidP="00E76495">
            <w:pPr>
              <w:snapToGrid w:val="0"/>
              <w:ind w:firstLine="567"/>
              <w:jc w:val="both"/>
              <w:rPr>
                <w:sz w:val="22"/>
                <w:szCs w:val="22"/>
              </w:rPr>
            </w:pPr>
          </w:p>
        </w:tc>
      </w:tr>
      <w:tr w:rsidR="00773297" w:rsidRPr="00E76495">
        <w:tc>
          <w:tcPr>
            <w:tcW w:w="1668" w:type="dxa"/>
            <w:shd w:val="clear" w:color="auto" w:fill="auto"/>
          </w:tcPr>
          <w:p w:rsidR="00773297" w:rsidRPr="00E76495" w:rsidRDefault="00773297" w:rsidP="00E76495">
            <w:pPr>
              <w:snapToGrid w:val="0"/>
              <w:ind w:firstLine="567"/>
              <w:jc w:val="both"/>
              <w:rPr>
                <w:sz w:val="22"/>
                <w:szCs w:val="22"/>
              </w:rPr>
            </w:pPr>
            <w:r w:rsidRPr="00E76495">
              <w:rPr>
                <w:sz w:val="22"/>
                <w:szCs w:val="22"/>
              </w:rPr>
              <w:t xml:space="preserve">Р. / </w:t>
            </w:r>
            <w:proofErr w:type="spellStart"/>
            <w:r w:rsidRPr="00E76495">
              <w:rPr>
                <w:sz w:val="22"/>
                <w:szCs w:val="22"/>
              </w:rPr>
              <w:t>сч</w:t>
            </w:r>
            <w:proofErr w:type="spellEnd"/>
            <w:r w:rsidRPr="00E76495">
              <w:rPr>
                <w:sz w:val="22"/>
                <w:szCs w:val="22"/>
              </w:rPr>
              <w:t xml:space="preserve">. - </w:t>
            </w:r>
          </w:p>
        </w:tc>
        <w:tc>
          <w:tcPr>
            <w:tcW w:w="8469" w:type="dxa"/>
            <w:tcBorders>
              <w:top w:val="single" w:sz="4" w:space="0" w:color="000000"/>
              <w:bottom w:val="single" w:sz="4" w:space="0" w:color="000000"/>
            </w:tcBorders>
            <w:shd w:val="clear" w:color="auto" w:fill="auto"/>
          </w:tcPr>
          <w:p w:rsidR="00773297" w:rsidRPr="00E76495" w:rsidRDefault="00773297" w:rsidP="00E76495">
            <w:pPr>
              <w:snapToGrid w:val="0"/>
              <w:ind w:firstLine="567"/>
              <w:jc w:val="both"/>
              <w:rPr>
                <w:sz w:val="22"/>
                <w:szCs w:val="22"/>
              </w:rPr>
            </w:pPr>
          </w:p>
        </w:tc>
      </w:tr>
      <w:tr w:rsidR="00773297" w:rsidRPr="00E76495">
        <w:tc>
          <w:tcPr>
            <w:tcW w:w="1668" w:type="dxa"/>
            <w:shd w:val="clear" w:color="auto" w:fill="auto"/>
          </w:tcPr>
          <w:p w:rsidR="00773297" w:rsidRPr="00E76495" w:rsidRDefault="00773297" w:rsidP="00E76495">
            <w:pPr>
              <w:snapToGrid w:val="0"/>
              <w:ind w:firstLine="567"/>
              <w:jc w:val="both"/>
              <w:rPr>
                <w:sz w:val="22"/>
                <w:szCs w:val="22"/>
              </w:rPr>
            </w:pPr>
            <w:r w:rsidRPr="00E76495">
              <w:rPr>
                <w:sz w:val="22"/>
                <w:szCs w:val="22"/>
              </w:rPr>
              <w:lastRenderedPageBreak/>
              <w:t xml:space="preserve">Банк - </w:t>
            </w:r>
          </w:p>
        </w:tc>
        <w:tc>
          <w:tcPr>
            <w:tcW w:w="8469" w:type="dxa"/>
            <w:tcBorders>
              <w:top w:val="single" w:sz="4" w:space="0" w:color="000000"/>
              <w:bottom w:val="single" w:sz="4" w:space="0" w:color="000000"/>
            </w:tcBorders>
            <w:shd w:val="clear" w:color="auto" w:fill="auto"/>
          </w:tcPr>
          <w:p w:rsidR="00773297" w:rsidRPr="00E76495" w:rsidRDefault="00773297" w:rsidP="00E76495">
            <w:pPr>
              <w:snapToGrid w:val="0"/>
              <w:ind w:firstLine="567"/>
              <w:jc w:val="both"/>
              <w:rPr>
                <w:sz w:val="22"/>
                <w:szCs w:val="22"/>
              </w:rPr>
            </w:pPr>
          </w:p>
        </w:tc>
      </w:tr>
      <w:tr w:rsidR="00773297" w:rsidRPr="00E76495">
        <w:tc>
          <w:tcPr>
            <w:tcW w:w="1668" w:type="dxa"/>
            <w:shd w:val="clear" w:color="auto" w:fill="auto"/>
          </w:tcPr>
          <w:p w:rsidR="00773297" w:rsidRPr="00E76495" w:rsidRDefault="00773297" w:rsidP="00E76495">
            <w:pPr>
              <w:snapToGrid w:val="0"/>
              <w:ind w:firstLine="567"/>
              <w:jc w:val="both"/>
              <w:rPr>
                <w:sz w:val="22"/>
                <w:szCs w:val="22"/>
              </w:rPr>
            </w:pPr>
            <w:r w:rsidRPr="00E76495">
              <w:rPr>
                <w:sz w:val="22"/>
                <w:szCs w:val="22"/>
              </w:rPr>
              <w:t xml:space="preserve">БИК - </w:t>
            </w:r>
          </w:p>
        </w:tc>
        <w:tc>
          <w:tcPr>
            <w:tcW w:w="8469" w:type="dxa"/>
            <w:tcBorders>
              <w:top w:val="single" w:sz="4" w:space="0" w:color="000000"/>
              <w:bottom w:val="single" w:sz="4" w:space="0" w:color="000000"/>
            </w:tcBorders>
            <w:shd w:val="clear" w:color="auto" w:fill="auto"/>
          </w:tcPr>
          <w:p w:rsidR="00773297" w:rsidRPr="00E76495" w:rsidRDefault="00773297" w:rsidP="00E76495">
            <w:pPr>
              <w:snapToGrid w:val="0"/>
              <w:ind w:firstLine="567"/>
              <w:jc w:val="both"/>
              <w:rPr>
                <w:sz w:val="22"/>
                <w:szCs w:val="22"/>
              </w:rPr>
            </w:pPr>
          </w:p>
        </w:tc>
      </w:tr>
      <w:tr w:rsidR="00773297" w:rsidRPr="00E76495">
        <w:tc>
          <w:tcPr>
            <w:tcW w:w="1668" w:type="dxa"/>
            <w:shd w:val="clear" w:color="auto" w:fill="auto"/>
          </w:tcPr>
          <w:p w:rsidR="00773297" w:rsidRPr="00E76495" w:rsidRDefault="00773297" w:rsidP="00E76495">
            <w:pPr>
              <w:snapToGrid w:val="0"/>
              <w:ind w:firstLine="567"/>
              <w:jc w:val="both"/>
              <w:rPr>
                <w:sz w:val="22"/>
                <w:szCs w:val="22"/>
              </w:rPr>
            </w:pPr>
            <w:r w:rsidRPr="00E76495">
              <w:rPr>
                <w:sz w:val="22"/>
                <w:szCs w:val="22"/>
              </w:rPr>
              <w:t xml:space="preserve">Кор. / </w:t>
            </w:r>
            <w:proofErr w:type="spellStart"/>
            <w:r w:rsidRPr="00E76495">
              <w:rPr>
                <w:sz w:val="22"/>
                <w:szCs w:val="22"/>
              </w:rPr>
              <w:t>сч</w:t>
            </w:r>
            <w:proofErr w:type="spellEnd"/>
            <w:r w:rsidRPr="00E76495">
              <w:rPr>
                <w:sz w:val="22"/>
                <w:szCs w:val="22"/>
              </w:rPr>
              <w:t xml:space="preserve">. - </w:t>
            </w:r>
          </w:p>
        </w:tc>
        <w:tc>
          <w:tcPr>
            <w:tcW w:w="8469" w:type="dxa"/>
            <w:tcBorders>
              <w:top w:val="single" w:sz="4" w:space="0" w:color="000000"/>
              <w:bottom w:val="single" w:sz="4" w:space="0" w:color="000000"/>
            </w:tcBorders>
            <w:shd w:val="clear" w:color="auto" w:fill="auto"/>
          </w:tcPr>
          <w:p w:rsidR="00773297" w:rsidRPr="00E76495" w:rsidRDefault="00773297" w:rsidP="00E76495">
            <w:pPr>
              <w:snapToGrid w:val="0"/>
              <w:ind w:firstLine="567"/>
              <w:jc w:val="both"/>
              <w:rPr>
                <w:sz w:val="22"/>
                <w:szCs w:val="22"/>
              </w:rPr>
            </w:pPr>
          </w:p>
        </w:tc>
      </w:tr>
    </w:tbl>
    <w:p w:rsidR="00773297" w:rsidRPr="00E76495" w:rsidRDefault="00773297" w:rsidP="00E76495">
      <w:pPr>
        <w:ind w:firstLine="567"/>
        <w:jc w:val="center"/>
        <w:rPr>
          <w:sz w:val="22"/>
          <w:szCs w:val="22"/>
        </w:rPr>
      </w:pPr>
    </w:p>
    <w:p w:rsidR="00773297" w:rsidRPr="00E76495" w:rsidRDefault="00773297" w:rsidP="00E76495">
      <w:pPr>
        <w:ind w:firstLine="567"/>
        <w:jc w:val="center"/>
        <w:rPr>
          <w:b/>
          <w:sz w:val="22"/>
          <w:szCs w:val="22"/>
        </w:rPr>
      </w:pPr>
      <w:r w:rsidRPr="00E76495">
        <w:rPr>
          <w:b/>
          <w:sz w:val="22"/>
          <w:szCs w:val="22"/>
        </w:rPr>
        <w:t>3. ВОЗВРАТ ДЕНЕЖНЫХ СРЕДСТВ</w:t>
      </w:r>
    </w:p>
    <w:p w:rsidR="00773297" w:rsidRPr="00E76495" w:rsidRDefault="00773297" w:rsidP="00E76495">
      <w:pPr>
        <w:ind w:firstLine="567"/>
        <w:jc w:val="both"/>
        <w:rPr>
          <w:sz w:val="22"/>
          <w:szCs w:val="22"/>
        </w:rPr>
      </w:pPr>
      <w:r w:rsidRPr="00E76495">
        <w:rPr>
          <w:sz w:val="22"/>
          <w:szCs w:val="22"/>
        </w:rPr>
        <w:t>3.1. В случае если Заявителю было отказано в принятии заявки на участие в торгах, Организатор торгов обязуется возвратить задаток на счет, указанный в п. 2.8 настоящего Договора, в течение 5 (пяти) рабочих дней с даты отказа в принятии заявки, проставленной Продавцом на описи представленных Претендентом документов.</w:t>
      </w:r>
    </w:p>
    <w:p w:rsidR="00773297" w:rsidRPr="00E76495" w:rsidRDefault="00773297" w:rsidP="00E76495">
      <w:pPr>
        <w:ind w:firstLine="567"/>
        <w:jc w:val="both"/>
        <w:rPr>
          <w:sz w:val="22"/>
          <w:szCs w:val="22"/>
        </w:rPr>
      </w:pPr>
      <w:r w:rsidRPr="00E76495">
        <w:rPr>
          <w:sz w:val="22"/>
          <w:szCs w:val="22"/>
        </w:rPr>
        <w:t>3.2. В случае если Заявитель не допущен к участию в торгах, Организатор торгов обязуется возвратить задаток Заявителю путем перечисления суммы задатка на счет, указанный в п. 2.8 настоящего Договора, в течение 5 (пяти) рабочих дней с даты подведения итогов торгов.</w:t>
      </w:r>
    </w:p>
    <w:p w:rsidR="00773297" w:rsidRPr="00E76495" w:rsidRDefault="00773297" w:rsidP="00E76495">
      <w:pPr>
        <w:ind w:firstLine="567"/>
        <w:jc w:val="both"/>
        <w:rPr>
          <w:sz w:val="22"/>
          <w:szCs w:val="22"/>
        </w:rPr>
      </w:pPr>
      <w:r w:rsidRPr="00E76495">
        <w:rPr>
          <w:sz w:val="22"/>
          <w:szCs w:val="22"/>
        </w:rPr>
        <w:t>3.3. В случае если Заявитель не признан Победителем торгов, Организатор торгов обязуется перечислить сумму задатка на счет, указанный в п. 2.8 настоящего Договора, в течение 5 (пяти) рабочих дней с даты подведения Организатором торгов итогов торгов.</w:t>
      </w:r>
    </w:p>
    <w:p w:rsidR="00773297" w:rsidRPr="00E76495" w:rsidRDefault="00773297" w:rsidP="00E76495">
      <w:pPr>
        <w:ind w:firstLine="567"/>
        <w:jc w:val="both"/>
        <w:rPr>
          <w:sz w:val="22"/>
          <w:szCs w:val="22"/>
        </w:rPr>
      </w:pPr>
      <w:r w:rsidRPr="00E76495">
        <w:rPr>
          <w:sz w:val="22"/>
          <w:szCs w:val="22"/>
        </w:rPr>
        <w:t>3.4. В случае признания торгов несостоявшимися, Организатор торгов обязуется возвратить задаток Заявителю путем перечисления суммы задатка на указанный в п. 2.8 настоящего Договора счет в течение 5 (пяти) рабочих дней с даты подведения итогов торгов.</w:t>
      </w:r>
    </w:p>
    <w:p w:rsidR="00773297" w:rsidRPr="00E76495" w:rsidRDefault="00773297" w:rsidP="00E76495">
      <w:pPr>
        <w:ind w:firstLine="567"/>
        <w:jc w:val="both"/>
        <w:rPr>
          <w:sz w:val="22"/>
          <w:szCs w:val="22"/>
        </w:rPr>
      </w:pPr>
      <w:r w:rsidRPr="00E76495">
        <w:rPr>
          <w:sz w:val="22"/>
          <w:szCs w:val="22"/>
        </w:rPr>
        <w:t>3.5. В случае переноса сроков подведения итогов торгов или отмены проведения торгов Организатор торгов в течение 5 (пяти) рабочих дней с даты опубликования об этом информационного сообщения возвращает задаток Заявителю путем перечисления суммы задатка на счет, указанный им в п. 2.8 настоящего Договора.</w:t>
      </w:r>
    </w:p>
    <w:p w:rsidR="00773297" w:rsidRPr="00E76495" w:rsidRDefault="00773297" w:rsidP="00E76495">
      <w:pPr>
        <w:ind w:firstLine="567"/>
        <w:jc w:val="both"/>
        <w:rPr>
          <w:sz w:val="22"/>
          <w:szCs w:val="22"/>
        </w:rPr>
      </w:pPr>
    </w:p>
    <w:p w:rsidR="00773297" w:rsidRPr="00E76495" w:rsidRDefault="00773297" w:rsidP="00E76495">
      <w:pPr>
        <w:ind w:firstLine="567"/>
        <w:jc w:val="center"/>
        <w:rPr>
          <w:b/>
          <w:sz w:val="22"/>
          <w:szCs w:val="22"/>
        </w:rPr>
      </w:pPr>
      <w:r w:rsidRPr="00E76495">
        <w:rPr>
          <w:b/>
          <w:sz w:val="22"/>
          <w:szCs w:val="22"/>
        </w:rPr>
        <w:t>4. СРОК ДЕЙСТВИЯ ДОГОВОРА</w:t>
      </w:r>
    </w:p>
    <w:p w:rsidR="00773297" w:rsidRPr="00E76495" w:rsidRDefault="00773297" w:rsidP="00E76495">
      <w:pPr>
        <w:ind w:firstLine="567"/>
        <w:jc w:val="both"/>
        <w:rPr>
          <w:sz w:val="22"/>
          <w:szCs w:val="22"/>
        </w:rPr>
      </w:pPr>
      <w:r w:rsidRPr="00E76495">
        <w:rPr>
          <w:sz w:val="22"/>
          <w:szCs w:val="22"/>
        </w:rPr>
        <w:t>4.1. Сроки, указанные в настоящем Договоре, определяются периодом времени, исчисляемым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rsidR="00773297" w:rsidRPr="00E76495" w:rsidRDefault="00773297" w:rsidP="00E76495">
      <w:pPr>
        <w:ind w:firstLine="567"/>
        <w:jc w:val="both"/>
        <w:rPr>
          <w:sz w:val="22"/>
          <w:szCs w:val="22"/>
        </w:rPr>
      </w:pPr>
      <w:r w:rsidRPr="00E76495">
        <w:rPr>
          <w:sz w:val="22"/>
          <w:szCs w:val="22"/>
        </w:rPr>
        <w:t>4.2. Настоящий Договор вступает в силу с момента его подписания Сторонами и прекращает свое действие:</w:t>
      </w:r>
    </w:p>
    <w:p w:rsidR="00773297" w:rsidRPr="00E76495" w:rsidRDefault="00773297" w:rsidP="00E76495">
      <w:pPr>
        <w:ind w:firstLine="567"/>
        <w:jc w:val="both"/>
        <w:rPr>
          <w:sz w:val="22"/>
          <w:szCs w:val="22"/>
        </w:rPr>
      </w:pPr>
      <w:r w:rsidRPr="00E76495">
        <w:rPr>
          <w:sz w:val="22"/>
          <w:szCs w:val="22"/>
        </w:rPr>
        <w:t>- исполнением Сторонами своих обязательств по настоящему Договору;</w:t>
      </w:r>
    </w:p>
    <w:p w:rsidR="00773297" w:rsidRPr="00E76495" w:rsidRDefault="00773297" w:rsidP="00E76495">
      <w:pPr>
        <w:ind w:firstLine="567"/>
        <w:jc w:val="both"/>
        <w:rPr>
          <w:sz w:val="22"/>
          <w:szCs w:val="22"/>
        </w:rPr>
      </w:pPr>
      <w:r w:rsidRPr="00E76495">
        <w:rPr>
          <w:sz w:val="22"/>
          <w:szCs w:val="22"/>
        </w:rPr>
        <w:t xml:space="preserve">- при возврате или не возврате задатка или зачете его в счет оплаты имущества </w:t>
      </w:r>
      <w:r w:rsidR="003B1A47" w:rsidRPr="00E76495">
        <w:rPr>
          <w:sz w:val="22"/>
          <w:szCs w:val="22"/>
        </w:rPr>
        <w:t xml:space="preserve">ИП </w:t>
      </w:r>
      <w:proofErr w:type="spellStart"/>
      <w:r w:rsidR="00A16858" w:rsidRPr="00E76495">
        <w:rPr>
          <w:sz w:val="22"/>
          <w:szCs w:val="22"/>
        </w:rPr>
        <w:t>Багова</w:t>
      </w:r>
      <w:proofErr w:type="spellEnd"/>
      <w:r w:rsidR="00A16858" w:rsidRPr="00E76495">
        <w:rPr>
          <w:sz w:val="22"/>
          <w:szCs w:val="22"/>
        </w:rPr>
        <w:t xml:space="preserve"> Н.Х.</w:t>
      </w:r>
      <w:r w:rsidRPr="00E76495">
        <w:rPr>
          <w:sz w:val="22"/>
          <w:szCs w:val="22"/>
        </w:rPr>
        <w:t xml:space="preserve"> в предусмотренных настоящим Договором случаях;</w:t>
      </w:r>
    </w:p>
    <w:p w:rsidR="00773297" w:rsidRPr="00E76495" w:rsidRDefault="00B86924" w:rsidP="00E76495">
      <w:pPr>
        <w:ind w:firstLine="567"/>
        <w:jc w:val="both"/>
        <w:rPr>
          <w:sz w:val="22"/>
          <w:szCs w:val="22"/>
        </w:rPr>
      </w:pPr>
      <w:r w:rsidRPr="00E76495">
        <w:rPr>
          <w:sz w:val="22"/>
          <w:szCs w:val="22"/>
        </w:rPr>
        <w:t>-</w:t>
      </w:r>
      <w:r w:rsidR="00773297" w:rsidRPr="00E76495">
        <w:rPr>
          <w:sz w:val="22"/>
          <w:szCs w:val="22"/>
        </w:rPr>
        <w:t xml:space="preserve"> по иным основаниям, предусмотренным действующим законодательством Российской Федерации.</w:t>
      </w:r>
    </w:p>
    <w:p w:rsidR="00773297" w:rsidRPr="00E76495" w:rsidRDefault="00773297" w:rsidP="00E76495">
      <w:pPr>
        <w:ind w:firstLine="567"/>
        <w:jc w:val="both"/>
        <w:rPr>
          <w:sz w:val="22"/>
          <w:szCs w:val="22"/>
        </w:rPr>
      </w:pPr>
      <w:r w:rsidRPr="00E76495">
        <w:rPr>
          <w:sz w:val="22"/>
          <w:szCs w:val="22"/>
        </w:rPr>
        <w:t>4.3. Настоящий договор регулируется действующим законодательством Российской Федерации. Все возможные споры и разногласия будут разрешаться Сторонами путем переговоров. В случае невозможности разрешения споров и разногласий путем переговоров, они будут переданы на разрешение в суд в соответствии с действующим законодательством Российской Федерации.</w:t>
      </w:r>
    </w:p>
    <w:p w:rsidR="00773297" w:rsidRPr="00E76495" w:rsidRDefault="00773297" w:rsidP="00E76495">
      <w:pPr>
        <w:ind w:firstLine="567"/>
        <w:jc w:val="both"/>
        <w:rPr>
          <w:sz w:val="22"/>
          <w:szCs w:val="22"/>
        </w:rPr>
      </w:pPr>
      <w:r w:rsidRPr="00E76495">
        <w:rPr>
          <w:sz w:val="22"/>
          <w:szCs w:val="22"/>
        </w:rPr>
        <w:t>4.4. Настоящий Договор составлен в двух аутентичных экземплярах, по одному для каждой из Сторон.</w:t>
      </w:r>
    </w:p>
    <w:p w:rsidR="00773297" w:rsidRPr="00E76495" w:rsidRDefault="00773297" w:rsidP="00E76495">
      <w:pPr>
        <w:ind w:firstLine="567"/>
        <w:jc w:val="both"/>
        <w:rPr>
          <w:sz w:val="22"/>
          <w:szCs w:val="22"/>
        </w:rPr>
      </w:pPr>
    </w:p>
    <w:p w:rsidR="00773297" w:rsidRPr="00E76495" w:rsidRDefault="00773297" w:rsidP="00E76495">
      <w:pPr>
        <w:ind w:firstLine="567"/>
        <w:jc w:val="center"/>
        <w:rPr>
          <w:b/>
          <w:sz w:val="22"/>
          <w:szCs w:val="22"/>
        </w:rPr>
      </w:pPr>
      <w:r w:rsidRPr="00E76495">
        <w:rPr>
          <w:b/>
          <w:sz w:val="22"/>
          <w:szCs w:val="22"/>
        </w:rPr>
        <w:t>5. АДРЕСА, РЕКВИЗИТЫ И ПОДПИСИ СТОРОН</w:t>
      </w:r>
    </w:p>
    <w:p w:rsidR="00773297" w:rsidRPr="00E76495" w:rsidRDefault="00773297" w:rsidP="00E76495">
      <w:pPr>
        <w:ind w:firstLine="567"/>
        <w:jc w:val="center"/>
        <w:rPr>
          <w:sz w:val="22"/>
          <w:szCs w:val="22"/>
        </w:rPr>
      </w:pPr>
    </w:p>
    <w:p w:rsidR="00773297" w:rsidRPr="00E76495" w:rsidRDefault="00773297" w:rsidP="00E76495">
      <w:pPr>
        <w:pStyle w:val="a8"/>
        <w:ind w:left="0" w:firstLine="567"/>
        <w:rPr>
          <w:b/>
          <w:bCs/>
          <w:sz w:val="22"/>
          <w:szCs w:val="22"/>
        </w:rPr>
      </w:pPr>
      <w:r w:rsidRPr="00E76495">
        <w:rPr>
          <w:b/>
          <w:bCs/>
          <w:sz w:val="22"/>
          <w:szCs w:val="22"/>
        </w:rPr>
        <w:t xml:space="preserve">Организатор </w:t>
      </w:r>
      <w:proofErr w:type="gramStart"/>
      <w:r w:rsidRPr="00E76495">
        <w:rPr>
          <w:b/>
          <w:bCs/>
          <w:sz w:val="22"/>
          <w:szCs w:val="22"/>
        </w:rPr>
        <w:t xml:space="preserve">торгов:   </w:t>
      </w:r>
      <w:proofErr w:type="gramEnd"/>
      <w:r w:rsidRPr="00E76495">
        <w:rPr>
          <w:b/>
          <w:bCs/>
          <w:sz w:val="22"/>
          <w:szCs w:val="22"/>
        </w:rPr>
        <w:t xml:space="preserve">                                                Заявитель:</w:t>
      </w:r>
    </w:p>
    <w:tbl>
      <w:tblPr>
        <w:tblW w:w="0" w:type="auto"/>
        <w:tblInd w:w="108" w:type="dxa"/>
        <w:tblLayout w:type="fixed"/>
        <w:tblLook w:val="0000" w:firstRow="0" w:lastRow="0" w:firstColumn="0" w:lastColumn="0" w:noHBand="0" w:noVBand="0"/>
      </w:tblPr>
      <w:tblGrid>
        <w:gridCol w:w="4667"/>
        <w:gridCol w:w="4711"/>
      </w:tblGrid>
      <w:tr w:rsidR="00591159" w:rsidRPr="00E76495" w:rsidTr="004F2988">
        <w:trPr>
          <w:trHeight w:val="2323"/>
        </w:trPr>
        <w:tc>
          <w:tcPr>
            <w:tcW w:w="4667" w:type="dxa"/>
            <w:tcBorders>
              <w:top w:val="single" w:sz="4" w:space="0" w:color="000000"/>
              <w:left w:val="single" w:sz="4" w:space="0" w:color="000000"/>
              <w:bottom w:val="single" w:sz="4" w:space="0" w:color="000000"/>
            </w:tcBorders>
            <w:shd w:val="clear" w:color="auto" w:fill="auto"/>
          </w:tcPr>
          <w:p w:rsidR="00112D56" w:rsidRPr="00E76495" w:rsidRDefault="00112D56" w:rsidP="00F0331F">
            <w:pPr>
              <w:ind w:firstLine="29"/>
              <w:rPr>
                <w:sz w:val="22"/>
                <w:szCs w:val="22"/>
              </w:rPr>
            </w:pPr>
            <w:r w:rsidRPr="00E76495">
              <w:rPr>
                <w:sz w:val="22"/>
                <w:szCs w:val="22"/>
              </w:rPr>
              <w:t xml:space="preserve">ИП Багов </w:t>
            </w:r>
            <w:proofErr w:type="spellStart"/>
            <w:r w:rsidRPr="00E76495">
              <w:rPr>
                <w:sz w:val="22"/>
                <w:szCs w:val="22"/>
              </w:rPr>
              <w:t>Нальбий</w:t>
            </w:r>
            <w:proofErr w:type="spellEnd"/>
            <w:r w:rsidRPr="00E76495">
              <w:rPr>
                <w:sz w:val="22"/>
                <w:szCs w:val="22"/>
              </w:rPr>
              <w:t xml:space="preserve"> </w:t>
            </w:r>
            <w:proofErr w:type="spellStart"/>
            <w:r w:rsidRPr="00E76495">
              <w:rPr>
                <w:sz w:val="22"/>
                <w:szCs w:val="22"/>
              </w:rPr>
              <w:t>Хамедович</w:t>
            </w:r>
            <w:proofErr w:type="spellEnd"/>
            <w:r w:rsidRPr="00E76495">
              <w:rPr>
                <w:sz w:val="22"/>
                <w:szCs w:val="22"/>
              </w:rPr>
              <w:t>,</w:t>
            </w:r>
          </w:p>
          <w:p w:rsidR="002C0FF0" w:rsidRPr="00E76495" w:rsidRDefault="002C0FF0" w:rsidP="00F0331F">
            <w:pPr>
              <w:ind w:firstLine="29"/>
              <w:rPr>
                <w:sz w:val="22"/>
                <w:szCs w:val="22"/>
              </w:rPr>
            </w:pPr>
          </w:p>
          <w:p w:rsidR="00E76495" w:rsidRPr="00E76495" w:rsidRDefault="00E76495" w:rsidP="00F0331F">
            <w:pPr>
              <w:ind w:firstLine="29"/>
              <w:rPr>
                <w:sz w:val="22"/>
                <w:szCs w:val="22"/>
              </w:rPr>
            </w:pPr>
            <w:r w:rsidRPr="00E76495">
              <w:rPr>
                <w:sz w:val="22"/>
                <w:szCs w:val="22"/>
              </w:rPr>
              <w:t>ИНН 010501503957, Адыгейское отделение №8620 Юго-Западный банк Сбербанка России, БИК 046015602, Кор/</w:t>
            </w:r>
            <w:proofErr w:type="spellStart"/>
            <w:r w:rsidRPr="00E76495">
              <w:rPr>
                <w:sz w:val="22"/>
                <w:szCs w:val="22"/>
              </w:rPr>
              <w:t>сч</w:t>
            </w:r>
            <w:proofErr w:type="spellEnd"/>
            <w:r w:rsidRPr="00E76495">
              <w:rPr>
                <w:sz w:val="22"/>
                <w:szCs w:val="22"/>
              </w:rPr>
              <w:t xml:space="preserve"> 30101810100000000602, р/с </w:t>
            </w:r>
            <w:r w:rsidR="001363FF" w:rsidRPr="001363FF">
              <w:rPr>
                <w:sz w:val="22"/>
                <w:szCs w:val="22"/>
              </w:rPr>
              <w:t>408178100</w:t>
            </w:r>
            <w:bookmarkStart w:id="0" w:name="_GoBack"/>
            <w:bookmarkEnd w:id="0"/>
            <w:r w:rsidR="001363FF" w:rsidRPr="001363FF">
              <w:rPr>
                <w:sz w:val="22"/>
                <w:szCs w:val="22"/>
              </w:rPr>
              <w:t>01000625188</w:t>
            </w:r>
            <w:r w:rsidRPr="00E76495">
              <w:rPr>
                <w:sz w:val="22"/>
                <w:szCs w:val="22"/>
              </w:rPr>
              <w:t>.</w:t>
            </w:r>
          </w:p>
          <w:p w:rsidR="00591159" w:rsidRPr="00E76495" w:rsidRDefault="00591159" w:rsidP="00E76495">
            <w:pPr>
              <w:ind w:firstLine="567"/>
              <w:jc w:val="both"/>
              <w:rPr>
                <w:sz w:val="22"/>
                <w:szCs w:val="22"/>
              </w:rPr>
            </w:pPr>
          </w:p>
        </w:tc>
        <w:tc>
          <w:tcPr>
            <w:tcW w:w="4711" w:type="dxa"/>
            <w:tcBorders>
              <w:top w:val="single" w:sz="4" w:space="0" w:color="000000"/>
              <w:left w:val="single" w:sz="4" w:space="0" w:color="000000"/>
              <w:bottom w:val="single" w:sz="4" w:space="0" w:color="000000"/>
              <w:right w:val="single" w:sz="4" w:space="0" w:color="000000"/>
            </w:tcBorders>
            <w:shd w:val="clear" w:color="auto" w:fill="auto"/>
          </w:tcPr>
          <w:p w:rsidR="00591159" w:rsidRPr="00E76495" w:rsidRDefault="00591159" w:rsidP="00E76495">
            <w:pPr>
              <w:pStyle w:val="a9"/>
              <w:snapToGrid w:val="0"/>
              <w:ind w:firstLine="567"/>
              <w:jc w:val="both"/>
              <w:rPr>
                <w:rFonts w:ascii="Times New Roman" w:hAnsi="Times New Roman" w:cs="Times New Roman"/>
              </w:rPr>
            </w:pPr>
          </w:p>
        </w:tc>
      </w:tr>
    </w:tbl>
    <w:p w:rsidR="00591159" w:rsidRPr="00E76495" w:rsidRDefault="005220B5" w:rsidP="00E76495">
      <w:pPr>
        <w:pStyle w:val="a9"/>
        <w:ind w:firstLine="567"/>
        <w:jc w:val="both"/>
        <w:rPr>
          <w:rFonts w:ascii="Times New Roman" w:hAnsi="Times New Roman" w:cs="Times New Roman"/>
          <w:b/>
        </w:rPr>
      </w:pPr>
      <w:r w:rsidRPr="00E76495">
        <w:rPr>
          <w:rFonts w:ascii="Times New Roman" w:hAnsi="Times New Roman" w:cs="Times New Roman"/>
          <w:b/>
        </w:rPr>
        <w:t>Финансовый</w:t>
      </w:r>
      <w:r w:rsidR="00591159" w:rsidRPr="00E76495">
        <w:rPr>
          <w:rFonts w:ascii="Times New Roman" w:hAnsi="Times New Roman" w:cs="Times New Roman"/>
          <w:b/>
        </w:rPr>
        <w:t xml:space="preserve"> управляющий </w:t>
      </w:r>
    </w:p>
    <w:p w:rsidR="00591159" w:rsidRPr="00E76495" w:rsidRDefault="003B3D19" w:rsidP="00E76495">
      <w:pPr>
        <w:pStyle w:val="a9"/>
        <w:ind w:firstLine="567"/>
        <w:jc w:val="both"/>
        <w:rPr>
          <w:rFonts w:ascii="Times New Roman" w:hAnsi="Times New Roman" w:cs="Times New Roman"/>
          <w:b/>
        </w:rPr>
      </w:pPr>
      <w:r w:rsidRPr="00E76495">
        <w:rPr>
          <w:rFonts w:ascii="Times New Roman" w:hAnsi="Times New Roman" w:cs="Times New Roman"/>
          <w:b/>
        </w:rPr>
        <w:t xml:space="preserve">ИП </w:t>
      </w:r>
      <w:proofErr w:type="spellStart"/>
      <w:r w:rsidR="00A16858" w:rsidRPr="00E76495">
        <w:rPr>
          <w:rFonts w:ascii="Times New Roman" w:hAnsi="Times New Roman" w:cs="Times New Roman"/>
          <w:b/>
        </w:rPr>
        <w:t>Багова</w:t>
      </w:r>
      <w:proofErr w:type="spellEnd"/>
      <w:r w:rsidR="00A16858" w:rsidRPr="00E76495">
        <w:rPr>
          <w:rFonts w:ascii="Times New Roman" w:hAnsi="Times New Roman" w:cs="Times New Roman"/>
          <w:b/>
        </w:rPr>
        <w:t xml:space="preserve"> Н.Х.</w:t>
      </w:r>
    </w:p>
    <w:p w:rsidR="00591159" w:rsidRPr="00E76495" w:rsidRDefault="00591159" w:rsidP="00E76495">
      <w:pPr>
        <w:pStyle w:val="a9"/>
        <w:ind w:firstLine="567"/>
        <w:jc w:val="both"/>
        <w:rPr>
          <w:rFonts w:ascii="Times New Roman" w:hAnsi="Times New Roman" w:cs="Times New Roman"/>
        </w:rPr>
      </w:pPr>
    </w:p>
    <w:p w:rsidR="00591159" w:rsidRPr="00E76495" w:rsidRDefault="00591159" w:rsidP="00E76495">
      <w:pPr>
        <w:pStyle w:val="a9"/>
        <w:ind w:firstLine="567"/>
        <w:jc w:val="both"/>
        <w:rPr>
          <w:rFonts w:ascii="Times New Roman" w:hAnsi="Times New Roman" w:cs="Times New Roman"/>
        </w:rPr>
      </w:pPr>
      <w:r w:rsidRPr="00E76495">
        <w:rPr>
          <w:rFonts w:ascii="Times New Roman" w:hAnsi="Times New Roman" w:cs="Times New Roman"/>
        </w:rPr>
        <w:t xml:space="preserve">        ________________</w:t>
      </w:r>
      <w:proofErr w:type="gramStart"/>
      <w:r w:rsidRPr="00E76495">
        <w:rPr>
          <w:rFonts w:ascii="Times New Roman" w:hAnsi="Times New Roman" w:cs="Times New Roman"/>
        </w:rPr>
        <w:t xml:space="preserve">_  </w:t>
      </w:r>
      <w:r w:rsidRPr="00E76495">
        <w:rPr>
          <w:rFonts w:ascii="Times New Roman" w:hAnsi="Times New Roman" w:cs="Times New Roman"/>
          <w:b/>
        </w:rPr>
        <w:t>Д.И.</w:t>
      </w:r>
      <w:proofErr w:type="gramEnd"/>
      <w:r w:rsidRPr="00E76495">
        <w:rPr>
          <w:rFonts w:ascii="Times New Roman" w:hAnsi="Times New Roman" w:cs="Times New Roman"/>
          <w:b/>
        </w:rPr>
        <w:t xml:space="preserve"> Клименко</w:t>
      </w:r>
      <w:r w:rsidRPr="00E76495">
        <w:rPr>
          <w:rFonts w:ascii="Times New Roman" w:hAnsi="Times New Roman" w:cs="Times New Roman"/>
        </w:rPr>
        <w:t xml:space="preserve">                              _________________ </w:t>
      </w:r>
      <w:r w:rsidRPr="00E76495">
        <w:rPr>
          <w:rFonts w:ascii="Times New Roman" w:hAnsi="Times New Roman" w:cs="Times New Roman"/>
          <w:b/>
        </w:rPr>
        <w:t>______________</w:t>
      </w:r>
    </w:p>
    <w:p w:rsidR="00773297" w:rsidRPr="00E76495" w:rsidRDefault="00773297" w:rsidP="00E76495">
      <w:pPr>
        <w:ind w:firstLine="567"/>
        <w:rPr>
          <w:b/>
          <w:sz w:val="22"/>
          <w:szCs w:val="22"/>
        </w:rPr>
      </w:pPr>
    </w:p>
    <w:sectPr w:rsidR="00773297" w:rsidRPr="00E76495" w:rsidSect="00112365">
      <w:pgSz w:w="11906" w:h="16838"/>
      <w:pgMar w:top="709" w:right="707" w:bottom="568"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0"/>
        </w:tabs>
        <w:ind w:left="4065" w:hanging="360"/>
      </w:pPr>
    </w:lvl>
    <w:lvl w:ilvl="1">
      <w:start w:val="1"/>
      <w:numFmt w:val="decimal"/>
      <w:lvlText w:val="%1.%2."/>
      <w:lvlJc w:val="left"/>
      <w:pPr>
        <w:tabs>
          <w:tab w:val="num" w:pos="0"/>
        </w:tabs>
        <w:ind w:left="4860" w:hanging="1155"/>
      </w:pPr>
    </w:lvl>
    <w:lvl w:ilvl="2">
      <w:start w:val="1"/>
      <w:numFmt w:val="decimal"/>
      <w:lvlText w:val="%1.%2.%3."/>
      <w:lvlJc w:val="left"/>
      <w:pPr>
        <w:tabs>
          <w:tab w:val="num" w:pos="0"/>
        </w:tabs>
        <w:ind w:left="4860" w:hanging="1155"/>
      </w:pPr>
    </w:lvl>
    <w:lvl w:ilvl="3">
      <w:start w:val="1"/>
      <w:numFmt w:val="decimal"/>
      <w:lvlText w:val="%1.%2.%3.%4."/>
      <w:lvlJc w:val="left"/>
      <w:pPr>
        <w:tabs>
          <w:tab w:val="num" w:pos="0"/>
        </w:tabs>
        <w:ind w:left="4860" w:hanging="1155"/>
      </w:pPr>
    </w:lvl>
    <w:lvl w:ilvl="4">
      <w:start w:val="1"/>
      <w:numFmt w:val="decimal"/>
      <w:lvlText w:val="%1.%2.%3.%4.%5."/>
      <w:lvlJc w:val="left"/>
      <w:pPr>
        <w:tabs>
          <w:tab w:val="num" w:pos="0"/>
        </w:tabs>
        <w:ind w:left="4860" w:hanging="1155"/>
      </w:pPr>
    </w:lvl>
    <w:lvl w:ilvl="5">
      <w:start w:val="1"/>
      <w:numFmt w:val="decimal"/>
      <w:lvlText w:val="%1.%2.%3.%4.%5.%6."/>
      <w:lvlJc w:val="left"/>
      <w:pPr>
        <w:tabs>
          <w:tab w:val="num" w:pos="0"/>
        </w:tabs>
        <w:ind w:left="4860" w:hanging="1155"/>
      </w:pPr>
    </w:lvl>
    <w:lvl w:ilvl="6">
      <w:start w:val="1"/>
      <w:numFmt w:val="decimal"/>
      <w:lvlText w:val="%1.%2.%3.%4.%5.%6.%7."/>
      <w:lvlJc w:val="left"/>
      <w:pPr>
        <w:tabs>
          <w:tab w:val="num" w:pos="0"/>
        </w:tabs>
        <w:ind w:left="5145" w:hanging="1440"/>
      </w:pPr>
    </w:lvl>
    <w:lvl w:ilvl="7">
      <w:start w:val="1"/>
      <w:numFmt w:val="decimal"/>
      <w:lvlText w:val="%1.%2.%3.%4.%5.%6.%7.%8."/>
      <w:lvlJc w:val="left"/>
      <w:pPr>
        <w:tabs>
          <w:tab w:val="num" w:pos="0"/>
        </w:tabs>
        <w:ind w:left="5145" w:hanging="1440"/>
      </w:pPr>
    </w:lvl>
    <w:lvl w:ilvl="8">
      <w:start w:val="1"/>
      <w:numFmt w:val="decimal"/>
      <w:lvlText w:val="%1.%2.%3.%4.%5.%6.%7.%8.%9."/>
      <w:lvlJc w:val="left"/>
      <w:pPr>
        <w:tabs>
          <w:tab w:val="num" w:pos="0"/>
        </w:tabs>
        <w:ind w:left="5505" w:hanging="180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27EF309F"/>
    <w:multiLevelType w:val="hybridMultilevel"/>
    <w:tmpl w:val="DD58FA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3297"/>
    <w:rsid w:val="00031F52"/>
    <w:rsid w:val="000A180F"/>
    <w:rsid w:val="000C5DE4"/>
    <w:rsid w:val="00112365"/>
    <w:rsid w:val="00112D56"/>
    <w:rsid w:val="001272A7"/>
    <w:rsid w:val="001363FF"/>
    <w:rsid w:val="001536CD"/>
    <w:rsid w:val="001B4E09"/>
    <w:rsid w:val="001E503A"/>
    <w:rsid w:val="002129D0"/>
    <w:rsid w:val="00233EC4"/>
    <w:rsid w:val="0028047D"/>
    <w:rsid w:val="00291119"/>
    <w:rsid w:val="002B4E11"/>
    <w:rsid w:val="002C0FF0"/>
    <w:rsid w:val="002C2560"/>
    <w:rsid w:val="002D17BE"/>
    <w:rsid w:val="002F0468"/>
    <w:rsid w:val="002F49C4"/>
    <w:rsid w:val="00302663"/>
    <w:rsid w:val="003B1A47"/>
    <w:rsid w:val="003B3D19"/>
    <w:rsid w:val="003D055A"/>
    <w:rsid w:val="00402230"/>
    <w:rsid w:val="004412DD"/>
    <w:rsid w:val="004809AB"/>
    <w:rsid w:val="004D3A9F"/>
    <w:rsid w:val="00505154"/>
    <w:rsid w:val="005211A7"/>
    <w:rsid w:val="005220B5"/>
    <w:rsid w:val="0052732D"/>
    <w:rsid w:val="00566CB9"/>
    <w:rsid w:val="00591159"/>
    <w:rsid w:val="005C0F2A"/>
    <w:rsid w:val="005D396D"/>
    <w:rsid w:val="005D55FD"/>
    <w:rsid w:val="006662CF"/>
    <w:rsid w:val="00684E8F"/>
    <w:rsid w:val="006966C2"/>
    <w:rsid w:val="00730AB6"/>
    <w:rsid w:val="00732339"/>
    <w:rsid w:val="00773297"/>
    <w:rsid w:val="007C6459"/>
    <w:rsid w:val="007D0EE9"/>
    <w:rsid w:val="00815377"/>
    <w:rsid w:val="00870240"/>
    <w:rsid w:val="00882993"/>
    <w:rsid w:val="008A75FC"/>
    <w:rsid w:val="008B50BA"/>
    <w:rsid w:val="008F7918"/>
    <w:rsid w:val="009828C2"/>
    <w:rsid w:val="00994CC7"/>
    <w:rsid w:val="0099542B"/>
    <w:rsid w:val="009B6676"/>
    <w:rsid w:val="009D66A5"/>
    <w:rsid w:val="009E4675"/>
    <w:rsid w:val="00A16858"/>
    <w:rsid w:val="00AE5BF5"/>
    <w:rsid w:val="00B111CB"/>
    <w:rsid w:val="00B63117"/>
    <w:rsid w:val="00B85BD7"/>
    <w:rsid w:val="00B86924"/>
    <w:rsid w:val="00BA4A4D"/>
    <w:rsid w:val="00C94C03"/>
    <w:rsid w:val="00C96893"/>
    <w:rsid w:val="00CA5F09"/>
    <w:rsid w:val="00CB2AA4"/>
    <w:rsid w:val="00CE7342"/>
    <w:rsid w:val="00D15628"/>
    <w:rsid w:val="00DC6BCC"/>
    <w:rsid w:val="00E04187"/>
    <w:rsid w:val="00E76495"/>
    <w:rsid w:val="00EF56D3"/>
    <w:rsid w:val="00F0331F"/>
    <w:rsid w:val="00F26DF9"/>
    <w:rsid w:val="00F82275"/>
    <w:rsid w:val="00F83581"/>
    <w:rsid w:val="00F95957"/>
    <w:rsid w:val="00FD6110"/>
    <w:rsid w:val="00FF2A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4DDDDD4"/>
  <w15:docId w15:val="{A96B680E-90FE-434E-B1E5-E5ABD2A63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шрифт абзаца2"/>
  </w:style>
  <w:style w:type="character" w:customStyle="1" w:styleId="1">
    <w:name w:val="Основной шрифт абзаца1"/>
  </w:style>
  <w:style w:type="paragraph" w:customStyle="1" w:styleId="10">
    <w:name w:val="Заголовок1"/>
    <w:basedOn w:val="a"/>
    <w:next w:val="a3"/>
    <w:pPr>
      <w:keepNext/>
      <w:spacing w:before="240" w:after="120"/>
    </w:pPr>
    <w:rPr>
      <w:rFonts w:ascii="Arial" w:eastAsia="Lucida Sans Unicode" w:hAnsi="Arial" w:cs="Mangal"/>
      <w:sz w:val="28"/>
      <w:szCs w:val="28"/>
    </w:rPr>
  </w:style>
  <w:style w:type="paragraph" w:styleId="a3">
    <w:name w:val="Body Text"/>
    <w:basedOn w:val="a"/>
    <w:pPr>
      <w:jc w:val="both"/>
    </w:pPr>
  </w:style>
  <w:style w:type="paragraph" w:styleId="a4">
    <w:name w:val="List"/>
    <w:basedOn w:val="a3"/>
    <w:rPr>
      <w:rFonts w:ascii="Arial" w:hAnsi="Arial" w:cs="Mangal"/>
    </w:rPr>
  </w:style>
  <w:style w:type="paragraph" w:customStyle="1" w:styleId="20">
    <w:name w:val="Название2"/>
    <w:basedOn w:val="a"/>
    <w:pPr>
      <w:suppressLineNumbers/>
      <w:spacing w:before="120" w:after="120"/>
    </w:pPr>
    <w:rPr>
      <w:rFonts w:ascii="Arial" w:hAnsi="Arial" w:cs="Mangal"/>
      <w:i/>
      <w:iCs/>
      <w:sz w:val="20"/>
    </w:rPr>
  </w:style>
  <w:style w:type="paragraph" w:customStyle="1" w:styleId="21">
    <w:name w:val="Указатель2"/>
    <w:basedOn w:val="a"/>
    <w:pPr>
      <w:suppressLineNumbers/>
    </w:pPr>
    <w:rPr>
      <w:rFonts w:ascii="Arial" w:hAnsi="Arial" w:cs="Mangal"/>
    </w:rPr>
  </w:style>
  <w:style w:type="paragraph" w:customStyle="1" w:styleId="11">
    <w:name w:val="Название1"/>
    <w:basedOn w:val="a"/>
    <w:pPr>
      <w:suppressLineNumbers/>
      <w:spacing w:before="120" w:after="120"/>
    </w:pPr>
    <w:rPr>
      <w:rFonts w:ascii="Arial" w:hAnsi="Arial" w:cs="Mangal"/>
      <w:i/>
      <w:iCs/>
      <w:sz w:val="20"/>
    </w:rPr>
  </w:style>
  <w:style w:type="paragraph" w:customStyle="1" w:styleId="12">
    <w:name w:val="Указатель1"/>
    <w:basedOn w:val="a"/>
    <w:pPr>
      <w:suppressLineNumbers/>
    </w:pPr>
    <w:rPr>
      <w:rFonts w:ascii="Arial" w:hAnsi="Arial" w:cs="Mangal"/>
    </w:rPr>
  </w:style>
  <w:style w:type="paragraph" w:styleId="a5">
    <w:name w:val="Balloon Text"/>
    <w:basedOn w:val="a"/>
    <w:rPr>
      <w:rFonts w:ascii="Tahoma" w:hAnsi="Tahoma" w:cs="Tahoma"/>
      <w:sz w:val="16"/>
      <w:szCs w:val="16"/>
    </w:rPr>
  </w:style>
  <w:style w:type="paragraph" w:customStyle="1" w:styleId="ConsPlusNonformat">
    <w:name w:val="ConsPlusNonformat"/>
    <w:pPr>
      <w:widowControl w:val="0"/>
      <w:suppressAutoHyphens/>
      <w:autoSpaceDE w:val="0"/>
    </w:pPr>
    <w:rPr>
      <w:rFonts w:ascii="Courier New" w:eastAsia="Arial" w:hAnsi="Courier New" w:cs="Courier New"/>
      <w:lang w:eastAsia="ar-SA"/>
    </w:rPr>
  </w:style>
  <w:style w:type="paragraph" w:customStyle="1" w:styleId="a6">
    <w:name w:val="Содержимое таблицы"/>
    <w:basedOn w:val="a"/>
    <w:pPr>
      <w:suppressLineNumbers/>
    </w:pPr>
  </w:style>
  <w:style w:type="paragraph" w:customStyle="1" w:styleId="a7">
    <w:name w:val="Заголовок таблицы"/>
    <w:basedOn w:val="a6"/>
    <w:pPr>
      <w:jc w:val="center"/>
    </w:pPr>
    <w:rPr>
      <w:b/>
      <w:bCs/>
    </w:rPr>
  </w:style>
  <w:style w:type="paragraph" w:styleId="a8">
    <w:name w:val="List Paragraph"/>
    <w:basedOn w:val="a"/>
    <w:uiPriority w:val="34"/>
    <w:qFormat/>
    <w:pPr>
      <w:ind w:left="720"/>
      <w:jc w:val="both"/>
    </w:pPr>
  </w:style>
  <w:style w:type="paragraph" w:customStyle="1" w:styleId="Default">
    <w:name w:val="Default"/>
    <w:rsid w:val="00E04187"/>
    <w:pPr>
      <w:autoSpaceDE w:val="0"/>
      <w:autoSpaceDN w:val="0"/>
      <w:adjustRightInd w:val="0"/>
    </w:pPr>
    <w:rPr>
      <w:color w:val="000000"/>
      <w:sz w:val="24"/>
      <w:szCs w:val="24"/>
    </w:rPr>
  </w:style>
  <w:style w:type="paragraph" w:styleId="a9">
    <w:name w:val="No Spacing"/>
    <w:uiPriority w:val="1"/>
    <w:qFormat/>
    <w:rsid w:val="00591159"/>
    <w:pPr>
      <w:suppressAutoHyphens/>
    </w:pPr>
    <w:rPr>
      <w:rFonts w:ascii="Calibri" w:eastAsia="Arial" w:hAnsi="Calibri" w:cs="Calibri"/>
      <w:sz w:val="22"/>
      <w:szCs w:val="22"/>
      <w:lang w:eastAsia="ar-SA"/>
    </w:rPr>
  </w:style>
  <w:style w:type="character" w:customStyle="1" w:styleId="apple-converted-space">
    <w:name w:val="apple-converted-space"/>
    <w:rsid w:val="000A180F"/>
  </w:style>
  <w:style w:type="paragraph" w:styleId="aa">
    <w:name w:val="Body Text Indent"/>
    <w:basedOn w:val="a"/>
    <w:link w:val="ab"/>
    <w:uiPriority w:val="99"/>
    <w:unhideWhenUsed/>
    <w:rsid w:val="00E76495"/>
    <w:pPr>
      <w:spacing w:after="120"/>
      <w:ind w:left="283"/>
    </w:pPr>
  </w:style>
  <w:style w:type="character" w:customStyle="1" w:styleId="ab">
    <w:name w:val="Основной текст с отступом Знак"/>
    <w:basedOn w:val="a0"/>
    <w:link w:val="aa"/>
    <w:uiPriority w:val="99"/>
    <w:rsid w:val="00E76495"/>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7D3545-C80C-4FB9-BAC6-5FB93092F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1067</Words>
  <Characters>6082</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Юлия Ю. Осипова</cp:lastModifiedBy>
  <cp:revision>6</cp:revision>
  <cp:lastPrinted>2010-09-29T15:55:00Z</cp:lastPrinted>
  <dcterms:created xsi:type="dcterms:W3CDTF">2018-04-06T16:09:00Z</dcterms:created>
  <dcterms:modified xsi:type="dcterms:W3CDTF">2023-01-11T12:11:00Z</dcterms:modified>
</cp:coreProperties>
</file>