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7FDEF" w14:textId="25F0CCB3" w:rsidR="00EF55B8" w:rsidRPr="00633FBF" w:rsidRDefault="00E04D5A" w:rsidP="00E04D5A">
      <w:pPr>
        <w:spacing w:after="0"/>
        <w:jc w:val="center"/>
        <w:rPr>
          <w:rFonts w:cs="Times New Roman"/>
          <w:b/>
          <w:sz w:val="23"/>
          <w:szCs w:val="23"/>
        </w:rPr>
      </w:pPr>
      <w:r w:rsidRPr="00633FBF">
        <w:rPr>
          <w:rFonts w:cs="Times New Roman"/>
          <w:b/>
          <w:sz w:val="23"/>
          <w:szCs w:val="23"/>
        </w:rPr>
        <w:t xml:space="preserve">ПРОЕКТ </w:t>
      </w:r>
      <w:r w:rsidR="007B1E09" w:rsidRPr="00633FBF">
        <w:rPr>
          <w:rFonts w:cs="Times New Roman"/>
          <w:b/>
          <w:sz w:val="23"/>
          <w:szCs w:val="23"/>
        </w:rPr>
        <w:t>ДОГОВОР</w:t>
      </w:r>
      <w:r w:rsidRPr="00633FBF">
        <w:rPr>
          <w:rFonts w:cs="Times New Roman"/>
          <w:b/>
          <w:sz w:val="23"/>
          <w:szCs w:val="23"/>
        </w:rPr>
        <w:t>А</w:t>
      </w:r>
    </w:p>
    <w:p w14:paraId="7985A4D2" w14:textId="1B2C7F2C" w:rsidR="00EF55B8" w:rsidRPr="00633FBF" w:rsidRDefault="007B1E09" w:rsidP="00E04D5A">
      <w:pPr>
        <w:spacing w:after="0"/>
        <w:jc w:val="center"/>
        <w:rPr>
          <w:rFonts w:cs="Times New Roman"/>
          <w:sz w:val="23"/>
          <w:szCs w:val="23"/>
        </w:rPr>
      </w:pPr>
      <w:r w:rsidRPr="00633FBF">
        <w:rPr>
          <w:rFonts w:cs="Times New Roman"/>
          <w:sz w:val="23"/>
          <w:szCs w:val="23"/>
        </w:rPr>
        <w:t>купли-продажи</w:t>
      </w:r>
      <w:r w:rsidR="00483B6A">
        <w:rPr>
          <w:rFonts w:cs="Times New Roman"/>
          <w:sz w:val="23"/>
          <w:szCs w:val="23"/>
        </w:rPr>
        <w:t xml:space="preserve"> (по лоту №</w:t>
      </w:r>
      <w:r w:rsidR="002C0951">
        <w:rPr>
          <w:rFonts w:cs="Times New Roman"/>
          <w:sz w:val="23"/>
          <w:szCs w:val="23"/>
        </w:rPr>
        <w:t>8</w:t>
      </w:r>
      <w:r w:rsidR="00A3788D">
        <w:rPr>
          <w:rFonts w:cs="Times New Roman"/>
          <w:sz w:val="23"/>
          <w:szCs w:val="23"/>
        </w:rPr>
        <w:t>.</w:t>
      </w:r>
      <w:r w:rsidR="00D87E60" w:rsidRPr="00C454C1">
        <w:rPr>
          <w:rFonts w:cs="Times New Roman"/>
          <w:sz w:val="23"/>
          <w:szCs w:val="23"/>
        </w:rPr>
        <w:t>3</w:t>
      </w:r>
      <w:r w:rsidR="00483B6A">
        <w:rPr>
          <w:rFonts w:cs="Times New Roman"/>
          <w:sz w:val="23"/>
          <w:szCs w:val="23"/>
        </w:rPr>
        <w:t>)</w:t>
      </w:r>
    </w:p>
    <w:p w14:paraId="1710F4D1" w14:textId="77777777" w:rsidR="00EF55B8" w:rsidRPr="00633FBF" w:rsidRDefault="00EF55B8">
      <w:pPr>
        <w:spacing w:after="0"/>
        <w:jc w:val="both"/>
        <w:rPr>
          <w:rFonts w:cs="Times New Roman"/>
          <w:sz w:val="23"/>
          <w:szCs w:val="23"/>
        </w:rPr>
      </w:pPr>
    </w:p>
    <w:p w14:paraId="008CB864" w14:textId="608BF449" w:rsidR="00EF55B8" w:rsidRPr="00633FBF" w:rsidRDefault="007B1E09">
      <w:pPr>
        <w:spacing w:after="0"/>
        <w:jc w:val="both"/>
        <w:rPr>
          <w:rFonts w:cs="Times New Roman"/>
          <w:sz w:val="23"/>
          <w:szCs w:val="23"/>
        </w:rPr>
      </w:pPr>
      <w:proofErr w:type="spellStart"/>
      <w:r w:rsidRPr="00633FBF">
        <w:rPr>
          <w:rFonts w:cs="Times New Roman"/>
          <w:sz w:val="23"/>
          <w:szCs w:val="23"/>
        </w:rPr>
        <w:t>р.п</w:t>
      </w:r>
      <w:proofErr w:type="spellEnd"/>
      <w:r w:rsidRPr="00633FBF">
        <w:rPr>
          <w:rFonts w:cs="Times New Roman"/>
          <w:sz w:val="23"/>
          <w:szCs w:val="23"/>
        </w:rPr>
        <w:t xml:space="preserve">. Каменоломни, Ростовской области                                         </w:t>
      </w:r>
      <w:proofErr w:type="gramStart"/>
      <w:r w:rsidRPr="00633FBF">
        <w:rPr>
          <w:rFonts w:cs="Times New Roman"/>
          <w:sz w:val="23"/>
          <w:szCs w:val="23"/>
        </w:rPr>
        <w:t xml:space="preserve">   «</w:t>
      </w:r>
      <w:proofErr w:type="gramEnd"/>
      <w:r w:rsidRPr="00633FBF">
        <w:rPr>
          <w:rFonts w:cs="Times New Roman"/>
          <w:sz w:val="23"/>
          <w:szCs w:val="23"/>
        </w:rPr>
        <w:t>___» ___________ 20</w:t>
      </w:r>
      <w:r w:rsidR="00483B6A">
        <w:rPr>
          <w:rFonts w:cs="Times New Roman"/>
          <w:sz w:val="23"/>
          <w:szCs w:val="23"/>
        </w:rPr>
        <w:t>2</w:t>
      </w:r>
      <w:r w:rsidR="00C454C1">
        <w:rPr>
          <w:rFonts w:cs="Times New Roman"/>
          <w:sz w:val="23"/>
          <w:szCs w:val="23"/>
        </w:rPr>
        <w:t>3</w:t>
      </w:r>
      <w:r w:rsidRPr="00633FBF">
        <w:rPr>
          <w:rFonts w:cs="Times New Roman"/>
          <w:sz w:val="23"/>
          <w:szCs w:val="23"/>
        </w:rPr>
        <w:t>г.</w:t>
      </w:r>
    </w:p>
    <w:p w14:paraId="318A8C3A" w14:textId="77777777" w:rsidR="00EF55B8" w:rsidRPr="00633FBF" w:rsidRDefault="00EF55B8">
      <w:pPr>
        <w:spacing w:after="0"/>
        <w:ind w:firstLine="709"/>
        <w:jc w:val="both"/>
        <w:rPr>
          <w:rFonts w:cs="Times New Roman"/>
          <w:sz w:val="23"/>
          <w:szCs w:val="23"/>
        </w:rPr>
      </w:pPr>
    </w:p>
    <w:p w14:paraId="2B3253E1" w14:textId="5E114891" w:rsidR="00EF55B8" w:rsidRPr="00633FBF" w:rsidRDefault="007B1E09">
      <w:pPr>
        <w:spacing w:after="0"/>
        <w:ind w:firstLine="709"/>
        <w:jc w:val="both"/>
        <w:rPr>
          <w:rFonts w:cs="Times New Roman"/>
          <w:sz w:val="23"/>
          <w:szCs w:val="23"/>
        </w:rPr>
      </w:pPr>
      <w:r w:rsidRPr="00633FBF">
        <w:rPr>
          <w:sz w:val="23"/>
          <w:szCs w:val="23"/>
        </w:rPr>
        <w:t>Общество с ограниченной ответственностью «Евродон-Юг», именуемое в дальнейшем «Продавец», в лице конкурсного управляющего Юровой Ольги Ивановны, действующе</w:t>
      </w:r>
      <w:r w:rsidR="00E11A22">
        <w:rPr>
          <w:sz w:val="23"/>
          <w:szCs w:val="23"/>
        </w:rPr>
        <w:t>го</w:t>
      </w:r>
      <w:r w:rsidRPr="00633FBF">
        <w:rPr>
          <w:sz w:val="23"/>
          <w:szCs w:val="23"/>
        </w:rPr>
        <w:t xml:space="preserve"> на основании </w:t>
      </w:r>
      <w:r w:rsidR="00E11A22">
        <w:rPr>
          <w:sz w:val="23"/>
          <w:szCs w:val="23"/>
        </w:rPr>
        <w:t xml:space="preserve">решения </w:t>
      </w:r>
      <w:r w:rsidR="00E11A22" w:rsidRPr="00E11A22">
        <w:rPr>
          <w:sz w:val="23"/>
          <w:szCs w:val="23"/>
        </w:rPr>
        <w:t>Арбитражного суда Ростовской области от 01.07.2019 г. и определения от 19.05.2020 г. Арбитражного суда Ростовской области по делу №А53-40709/2018</w:t>
      </w:r>
      <w:r w:rsidRPr="00633FBF">
        <w:rPr>
          <w:sz w:val="23"/>
          <w:szCs w:val="23"/>
        </w:rPr>
        <w:t>, Федерального закона от 26.10.2002 № 127-ФЗ «О несостоятельности (банкротстве)»</w:t>
      </w:r>
      <w:r w:rsidRPr="00633FBF">
        <w:rPr>
          <w:rFonts w:cs="Times New Roman"/>
          <w:sz w:val="23"/>
          <w:szCs w:val="23"/>
        </w:rPr>
        <w:t>, с одной стороны, и ________________________________, именуем____ в дальнейшем «Покупатель», в лице ______________________________, действующего на основании __________________________________, с другой стороны, на основании Протокола о результатах проведения торгов №_________________ от ______________, заключили настоящий договор о нижеследующем:</w:t>
      </w:r>
    </w:p>
    <w:p w14:paraId="44C8B6AB" w14:textId="77777777" w:rsidR="00EF55B8" w:rsidRPr="00633FBF" w:rsidRDefault="00EF55B8">
      <w:pPr>
        <w:spacing w:after="0"/>
        <w:ind w:firstLine="709"/>
        <w:jc w:val="both"/>
        <w:rPr>
          <w:rFonts w:cs="Times New Roman"/>
          <w:sz w:val="23"/>
          <w:szCs w:val="23"/>
        </w:rPr>
      </w:pPr>
    </w:p>
    <w:p w14:paraId="63148AB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1.</w:t>
      </w:r>
      <w:r w:rsidRPr="00633FBF">
        <w:rPr>
          <w:rFonts w:cs="Times New Roman"/>
          <w:b/>
          <w:sz w:val="23"/>
          <w:szCs w:val="23"/>
        </w:rPr>
        <w:tab/>
        <w:t>Предмет Договора</w:t>
      </w:r>
    </w:p>
    <w:p w14:paraId="261B30E8" w14:textId="06CC7DD5" w:rsidR="00EF55B8" w:rsidRPr="00633FBF" w:rsidRDefault="007B1E09">
      <w:pPr>
        <w:spacing w:after="0"/>
        <w:ind w:firstLine="709"/>
        <w:jc w:val="both"/>
        <w:rPr>
          <w:rFonts w:cs="Times New Roman"/>
          <w:sz w:val="23"/>
          <w:szCs w:val="23"/>
        </w:rPr>
      </w:pPr>
      <w:r w:rsidRPr="00633FBF">
        <w:rPr>
          <w:rFonts w:cs="Times New Roman"/>
          <w:sz w:val="23"/>
          <w:szCs w:val="23"/>
        </w:rPr>
        <w:t>1.1.</w:t>
      </w:r>
      <w:r w:rsidRPr="00633FBF">
        <w:rPr>
          <w:rFonts w:cs="Times New Roman"/>
          <w:sz w:val="23"/>
          <w:szCs w:val="23"/>
        </w:rPr>
        <w:tab/>
        <w:t xml:space="preserve">Настоящий договор заключается по итогам проведения </w:t>
      </w:r>
      <w:r w:rsidR="00C454C1" w:rsidRPr="00C454C1">
        <w:rPr>
          <w:rFonts w:cs="Times New Roman"/>
          <w:sz w:val="23"/>
          <w:szCs w:val="23"/>
        </w:rPr>
        <w:t>повторного аукциона по продаже имущества Продавца в процедуре конкурсного производства, проводимого 14.04.2023г</w:t>
      </w:r>
      <w:r w:rsidR="00A3788D" w:rsidRPr="00A3788D">
        <w:rPr>
          <w:rFonts w:cs="Times New Roman"/>
          <w:sz w:val="23"/>
          <w:szCs w:val="23"/>
        </w:rPr>
        <w:t xml:space="preserve">. в 11 час. 00 мин. </w:t>
      </w:r>
      <w:r w:rsidR="00DC5810" w:rsidRPr="00DC5810">
        <w:rPr>
          <w:rFonts w:cs="Times New Roman"/>
          <w:sz w:val="23"/>
          <w:szCs w:val="23"/>
        </w:rPr>
        <w:t>по московскому времени</w:t>
      </w:r>
      <w:r w:rsidRPr="00633FBF">
        <w:rPr>
          <w:rFonts w:cs="Times New Roman"/>
          <w:sz w:val="23"/>
          <w:szCs w:val="23"/>
        </w:rPr>
        <w:t xml:space="preserve"> на электронной площадке в сети Интернет по адресу: </w:t>
      </w:r>
      <w:hyperlink r:id="rId8" w:history="1">
        <w:r w:rsidRPr="00633FBF">
          <w:rPr>
            <w:rStyle w:val="a3"/>
            <w:rFonts w:cs="Times New Roman"/>
            <w:sz w:val="23"/>
            <w:szCs w:val="23"/>
          </w:rPr>
          <w:t>https://tenderstandart.ru</w:t>
        </w:r>
      </w:hyperlink>
      <w:r w:rsidRPr="00633FBF">
        <w:rPr>
          <w:rFonts w:cs="Times New Roman"/>
          <w:sz w:val="23"/>
          <w:szCs w:val="23"/>
        </w:rPr>
        <w:t xml:space="preserve">, в соответствии со </w:t>
      </w:r>
      <w:proofErr w:type="spellStart"/>
      <w:r w:rsidRPr="00633FBF">
        <w:rPr>
          <w:rFonts w:cs="Times New Roman"/>
          <w:sz w:val="23"/>
          <w:szCs w:val="23"/>
        </w:rPr>
        <w:t>ст.ст</w:t>
      </w:r>
      <w:proofErr w:type="spellEnd"/>
      <w:r w:rsidRPr="00633FBF">
        <w:rPr>
          <w:rFonts w:cs="Times New Roman"/>
          <w:sz w:val="23"/>
          <w:szCs w:val="23"/>
        </w:rPr>
        <w:t xml:space="preserve">. 110, 111, 138, 179 Федерального закона Российской Федерации «О несостоятельности (банкротстве)». </w:t>
      </w:r>
    </w:p>
    <w:p w14:paraId="20AB4015" w14:textId="77777777" w:rsidR="00DC5810" w:rsidRDefault="007B1E09">
      <w:pPr>
        <w:spacing w:after="0"/>
        <w:ind w:firstLine="709"/>
        <w:jc w:val="both"/>
        <w:rPr>
          <w:rFonts w:cs="Times New Roman"/>
          <w:sz w:val="23"/>
          <w:szCs w:val="23"/>
        </w:rPr>
      </w:pPr>
      <w:r w:rsidRPr="00633FBF">
        <w:rPr>
          <w:rFonts w:cs="Times New Roman"/>
          <w:sz w:val="23"/>
          <w:szCs w:val="23"/>
        </w:rPr>
        <w:t>1.2.</w:t>
      </w:r>
      <w:r w:rsidRPr="00633FBF">
        <w:rPr>
          <w:rFonts w:cs="Times New Roman"/>
          <w:sz w:val="23"/>
          <w:szCs w:val="23"/>
        </w:rPr>
        <w:tab/>
        <w:t>Продавец обязуется передать в собственность Покупателю, а Покупатель обязуется принять и оплатить</w:t>
      </w:r>
      <w:r w:rsidR="00DC5810">
        <w:rPr>
          <w:rFonts w:cs="Times New Roman"/>
          <w:sz w:val="23"/>
          <w:szCs w:val="23"/>
        </w:rPr>
        <w:t>:</w:t>
      </w:r>
    </w:p>
    <w:p w14:paraId="7C2FE941" w14:textId="3B6C0FD1" w:rsidR="00EF55B8" w:rsidRPr="00633FBF" w:rsidRDefault="00D87E60">
      <w:pPr>
        <w:spacing w:after="0"/>
        <w:ind w:firstLine="709"/>
        <w:jc w:val="both"/>
        <w:rPr>
          <w:rFonts w:cs="Times New Roman"/>
          <w:sz w:val="23"/>
          <w:szCs w:val="23"/>
        </w:rPr>
      </w:pPr>
      <w:r w:rsidRPr="00D87E60">
        <w:rPr>
          <w:rFonts w:eastAsia="Times New Roman" w:cs="Times New Roman"/>
          <w:b/>
          <w:bCs/>
          <w:sz w:val="24"/>
          <w:szCs w:val="24"/>
          <w:lang w:eastAsia="ru-RU"/>
        </w:rPr>
        <w:t xml:space="preserve">Лот №8.3: Право аренды земельного участка с кадастровым номером  61:28:0600009:1439,  по адресу: Ростовская область, Октябрьский район, </w:t>
      </w:r>
      <w:proofErr w:type="spellStart"/>
      <w:r w:rsidRPr="00D87E60">
        <w:rPr>
          <w:rFonts w:eastAsia="Times New Roman" w:cs="Times New Roman"/>
          <w:b/>
          <w:bCs/>
          <w:sz w:val="24"/>
          <w:szCs w:val="24"/>
          <w:lang w:eastAsia="ru-RU"/>
        </w:rPr>
        <w:t>Краснолучское</w:t>
      </w:r>
      <w:proofErr w:type="spellEnd"/>
      <w:r w:rsidRPr="00D87E60">
        <w:rPr>
          <w:rFonts w:eastAsia="Times New Roman" w:cs="Times New Roman"/>
          <w:b/>
          <w:bCs/>
          <w:sz w:val="24"/>
          <w:szCs w:val="24"/>
          <w:lang w:eastAsia="ru-RU"/>
        </w:rPr>
        <w:t xml:space="preserve"> </w:t>
      </w:r>
      <w:proofErr w:type="spellStart"/>
      <w:r w:rsidRPr="00D87E60">
        <w:rPr>
          <w:rFonts w:eastAsia="Times New Roman" w:cs="Times New Roman"/>
          <w:b/>
          <w:bCs/>
          <w:sz w:val="24"/>
          <w:szCs w:val="24"/>
          <w:lang w:eastAsia="ru-RU"/>
        </w:rPr>
        <w:t>с.п</w:t>
      </w:r>
      <w:proofErr w:type="spellEnd"/>
      <w:r w:rsidRPr="00D87E60">
        <w:rPr>
          <w:rFonts w:eastAsia="Times New Roman" w:cs="Times New Roman"/>
          <w:b/>
          <w:bCs/>
          <w:sz w:val="24"/>
          <w:szCs w:val="24"/>
          <w:lang w:eastAsia="ru-RU"/>
        </w:rPr>
        <w:t xml:space="preserve">. вблизи Шахты </w:t>
      </w:r>
      <w:proofErr w:type="spellStart"/>
      <w:r w:rsidRPr="00D87E60">
        <w:rPr>
          <w:rFonts w:eastAsia="Times New Roman" w:cs="Times New Roman"/>
          <w:b/>
          <w:bCs/>
          <w:sz w:val="24"/>
          <w:szCs w:val="24"/>
          <w:lang w:eastAsia="ru-RU"/>
        </w:rPr>
        <w:t>им.Чиха</w:t>
      </w:r>
      <w:proofErr w:type="spellEnd"/>
      <w:r w:rsidR="008D0681">
        <w:rPr>
          <w:rFonts w:cs="Times New Roman"/>
          <w:b/>
          <w:bCs/>
          <w:sz w:val="23"/>
          <w:szCs w:val="23"/>
        </w:rPr>
        <w:t xml:space="preserve">, </w:t>
      </w:r>
      <w:r w:rsidR="007B1E09" w:rsidRPr="00633FBF">
        <w:rPr>
          <w:rFonts w:cs="Times New Roman"/>
          <w:sz w:val="23"/>
          <w:szCs w:val="23"/>
        </w:rPr>
        <w:t>именуем</w:t>
      </w:r>
      <w:r w:rsidR="00A3788D">
        <w:rPr>
          <w:rFonts w:cs="Times New Roman"/>
          <w:sz w:val="23"/>
          <w:szCs w:val="23"/>
        </w:rPr>
        <w:t>ое</w:t>
      </w:r>
      <w:r w:rsidR="007B1E09" w:rsidRPr="00633FBF">
        <w:rPr>
          <w:rFonts w:cs="Times New Roman"/>
          <w:sz w:val="23"/>
          <w:szCs w:val="23"/>
        </w:rPr>
        <w:t xml:space="preserve"> далее – </w:t>
      </w:r>
      <w:r w:rsidR="00AC5015">
        <w:rPr>
          <w:rFonts w:cs="Times New Roman"/>
          <w:sz w:val="23"/>
          <w:szCs w:val="23"/>
        </w:rPr>
        <w:t>«</w:t>
      </w:r>
      <w:r w:rsidR="007B1E09" w:rsidRPr="00633FBF">
        <w:rPr>
          <w:rFonts w:cs="Times New Roman"/>
          <w:sz w:val="23"/>
          <w:szCs w:val="23"/>
        </w:rPr>
        <w:t>Имущество</w:t>
      </w:r>
      <w:r w:rsidR="00AC5015">
        <w:rPr>
          <w:rFonts w:cs="Times New Roman"/>
          <w:sz w:val="23"/>
          <w:szCs w:val="23"/>
        </w:rPr>
        <w:t>»</w:t>
      </w:r>
      <w:r w:rsidR="007B1E09" w:rsidRPr="00633FBF">
        <w:rPr>
          <w:rFonts w:cs="Times New Roman"/>
          <w:sz w:val="23"/>
          <w:szCs w:val="23"/>
        </w:rPr>
        <w:t>.</w:t>
      </w:r>
    </w:p>
    <w:p w14:paraId="55144C90" w14:textId="09A62B09" w:rsidR="00EF55B8" w:rsidRPr="00633FBF" w:rsidRDefault="007B1E09">
      <w:pPr>
        <w:spacing w:after="0"/>
        <w:ind w:firstLine="709"/>
        <w:jc w:val="both"/>
        <w:rPr>
          <w:rFonts w:cs="Times New Roman"/>
          <w:sz w:val="23"/>
          <w:szCs w:val="23"/>
        </w:rPr>
      </w:pPr>
      <w:r w:rsidRPr="00633FBF">
        <w:rPr>
          <w:rFonts w:cs="Times New Roman"/>
          <w:sz w:val="23"/>
          <w:szCs w:val="23"/>
        </w:rPr>
        <w:t>1.3.</w:t>
      </w:r>
      <w:r w:rsidRPr="00633FBF">
        <w:rPr>
          <w:rFonts w:cs="Times New Roman"/>
          <w:sz w:val="23"/>
          <w:szCs w:val="23"/>
        </w:rPr>
        <w:tab/>
        <w:t>Наименование Имущества и его индивидуализирующие признаки указа</w:t>
      </w:r>
      <w:r w:rsidR="00A3788D">
        <w:rPr>
          <w:rFonts w:cs="Times New Roman"/>
          <w:sz w:val="23"/>
          <w:szCs w:val="23"/>
        </w:rPr>
        <w:t>ны</w:t>
      </w:r>
      <w:r w:rsidRPr="00633FBF">
        <w:rPr>
          <w:rFonts w:cs="Times New Roman"/>
          <w:sz w:val="23"/>
          <w:szCs w:val="23"/>
        </w:rPr>
        <w:t xml:space="preserve"> в Приложением № 1 к настоящему договору.</w:t>
      </w:r>
    </w:p>
    <w:p w14:paraId="06CA0429" w14:textId="32B42A33" w:rsidR="00EF55B8" w:rsidRDefault="007B1E09">
      <w:pPr>
        <w:spacing w:after="0"/>
        <w:ind w:firstLine="709"/>
        <w:jc w:val="both"/>
        <w:rPr>
          <w:rFonts w:cs="Times New Roman"/>
          <w:sz w:val="23"/>
          <w:szCs w:val="23"/>
        </w:rPr>
      </w:pPr>
      <w:r w:rsidRPr="00633FBF">
        <w:rPr>
          <w:rFonts w:cs="Times New Roman"/>
          <w:sz w:val="23"/>
          <w:szCs w:val="23"/>
        </w:rPr>
        <w:t>В случае расхождени</w:t>
      </w:r>
      <w:r w:rsidR="00A3788D">
        <w:rPr>
          <w:rFonts w:cs="Times New Roman"/>
          <w:sz w:val="23"/>
          <w:szCs w:val="23"/>
        </w:rPr>
        <w:t>я</w:t>
      </w:r>
      <w:r w:rsidRPr="00633FBF">
        <w:rPr>
          <w:rFonts w:cs="Times New Roman"/>
          <w:sz w:val="23"/>
          <w:szCs w:val="23"/>
        </w:rPr>
        <w:t xml:space="preserve"> отдельных позиций наименований Имущества с его кадастровым номером, приоритет имеет кадастровый номер объекта недвижимого имущества. В этом случае стороны признают, что сделка совершается в отношении такого объекта недвижимого имущества, описание которого в ЕГРН соответствует его кадастровому номеру.</w:t>
      </w:r>
    </w:p>
    <w:p w14:paraId="44C3AC49" w14:textId="131A202B" w:rsidR="00284635" w:rsidRPr="00633FBF" w:rsidRDefault="00284635">
      <w:pPr>
        <w:spacing w:after="0"/>
        <w:ind w:firstLine="709"/>
        <w:jc w:val="both"/>
        <w:rPr>
          <w:rFonts w:cs="Times New Roman"/>
          <w:sz w:val="23"/>
          <w:szCs w:val="23"/>
        </w:rPr>
      </w:pPr>
      <w:r>
        <w:rPr>
          <w:rFonts w:cs="Times New Roman"/>
          <w:sz w:val="23"/>
          <w:szCs w:val="23"/>
        </w:rPr>
        <w:t xml:space="preserve">1.4. Вместе с правом аренды к Покупателю переходит </w:t>
      </w:r>
      <w:r w:rsidRPr="00284635">
        <w:rPr>
          <w:rFonts w:cs="Times New Roman"/>
          <w:sz w:val="23"/>
          <w:szCs w:val="23"/>
        </w:rPr>
        <w:t>о</w:t>
      </w:r>
      <w:r>
        <w:rPr>
          <w:rFonts w:cs="Times New Roman"/>
          <w:sz w:val="23"/>
          <w:szCs w:val="23"/>
        </w:rPr>
        <w:t xml:space="preserve">бязанность по уплате </w:t>
      </w:r>
      <w:r w:rsidRPr="00284635">
        <w:rPr>
          <w:rFonts w:cs="Times New Roman"/>
          <w:sz w:val="23"/>
          <w:szCs w:val="23"/>
        </w:rPr>
        <w:t>арендных платежей</w:t>
      </w:r>
      <w:r>
        <w:rPr>
          <w:rFonts w:cs="Times New Roman"/>
          <w:sz w:val="23"/>
          <w:szCs w:val="23"/>
        </w:rPr>
        <w:t>, в том числе, возникшая до заключения настоящего договора.</w:t>
      </w:r>
    </w:p>
    <w:p w14:paraId="02AA630F" w14:textId="77777777" w:rsidR="00EF55B8" w:rsidRPr="00633FBF" w:rsidRDefault="00EF55B8">
      <w:pPr>
        <w:spacing w:after="0"/>
        <w:ind w:firstLine="709"/>
        <w:jc w:val="both"/>
        <w:rPr>
          <w:rFonts w:cs="Times New Roman"/>
          <w:sz w:val="23"/>
          <w:szCs w:val="23"/>
        </w:rPr>
      </w:pPr>
    </w:p>
    <w:p w14:paraId="5DA6EC3F"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2.</w:t>
      </w:r>
      <w:r w:rsidRPr="00633FBF">
        <w:rPr>
          <w:rFonts w:cs="Times New Roman"/>
          <w:b/>
          <w:sz w:val="23"/>
          <w:szCs w:val="23"/>
        </w:rPr>
        <w:tab/>
        <w:t xml:space="preserve">Стоимость Имущества и порядок расчётов </w:t>
      </w:r>
    </w:p>
    <w:p w14:paraId="67C216C3"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2.1.</w:t>
      </w:r>
      <w:r w:rsidRPr="00633FBF">
        <w:rPr>
          <w:rFonts w:cs="Times New Roman"/>
          <w:sz w:val="23"/>
          <w:szCs w:val="23"/>
        </w:rPr>
        <w:tab/>
        <w:t>Стоимость Имущества определена на торгах в сумме ______________ (_____________________________________________________________________________________________________________________________________) рублей.</w:t>
      </w:r>
    </w:p>
    <w:p w14:paraId="1BF01A92"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2.2.</w:t>
      </w:r>
      <w:r w:rsidRPr="00633FBF">
        <w:rPr>
          <w:rFonts w:cs="Times New Roman"/>
          <w:sz w:val="23"/>
          <w:szCs w:val="23"/>
        </w:rPr>
        <w:tab/>
        <w:t xml:space="preserve">Задаток, внесённый Покупателем для участия в торгах, засчитывается в счёт оплаты имущества по настоящему Договору. </w:t>
      </w:r>
    </w:p>
    <w:p w14:paraId="653823CF" w14:textId="062F1DDA"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2.3.</w:t>
      </w:r>
      <w:r w:rsidRPr="00633FBF">
        <w:rPr>
          <w:rFonts w:cs="Times New Roman"/>
          <w:sz w:val="23"/>
          <w:szCs w:val="23"/>
        </w:rPr>
        <w:tab/>
        <w:t>Покупатель оплачивает Имущество в течение 30 (тридцати) календарных дней со дня заключения настоящего Договора, посредством перечисления денежных средств в следующем порядке: _________________ рубля уплачиваются на счет №</w:t>
      </w:r>
      <w:r w:rsidRPr="00633FBF">
        <w:rPr>
          <w:sz w:val="23"/>
          <w:szCs w:val="23"/>
        </w:rPr>
        <w:t>40502810201100000043</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w:t>
      </w:r>
      <w:proofErr w:type="spellStart"/>
      <w:r w:rsidRPr="00633FBF">
        <w:rPr>
          <w:rFonts w:cs="Times New Roman"/>
          <w:sz w:val="23"/>
          <w:szCs w:val="23"/>
        </w:rPr>
        <w:t>сч</w:t>
      </w:r>
      <w:proofErr w:type="spellEnd"/>
      <w:r w:rsidRPr="00633FBF">
        <w:rPr>
          <w:rFonts w:cs="Times New Roman"/>
          <w:sz w:val="23"/>
          <w:szCs w:val="23"/>
        </w:rPr>
        <w:t xml:space="preserve">.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оставшаяся часть в размере _________________ рубля уплачиваются на счет №</w:t>
      </w:r>
      <w:r w:rsidRPr="00633FBF">
        <w:rPr>
          <w:sz w:val="23"/>
          <w:szCs w:val="23"/>
        </w:rPr>
        <w:t>40502810501100000044</w:t>
      </w:r>
      <w:r w:rsidRPr="00633FBF">
        <w:rPr>
          <w:rFonts w:cs="Times New Roman"/>
          <w:sz w:val="23"/>
          <w:szCs w:val="23"/>
        </w:rPr>
        <w:t xml:space="preserve"> в АО </w:t>
      </w:r>
      <w:r w:rsidR="00835147" w:rsidRPr="00633FBF">
        <w:rPr>
          <w:rFonts w:cs="Times New Roman"/>
          <w:sz w:val="23"/>
          <w:szCs w:val="23"/>
        </w:rPr>
        <w:t>«</w:t>
      </w:r>
      <w:r w:rsidRPr="00633FBF">
        <w:rPr>
          <w:rFonts w:cs="Times New Roman"/>
          <w:sz w:val="23"/>
          <w:szCs w:val="23"/>
        </w:rPr>
        <w:t>АЛЬФА-БАНК</w:t>
      </w:r>
      <w:r w:rsidR="00835147" w:rsidRPr="00633FBF">
        <w:rPr>
          <w:rFonts w:cs="Times New Roman"/>
          <w:sz w:val="23"/>
          <w:szCs w:val="23"/>
        </w:rPr>
        <w:t>»</w:t>
      </w:r>
      <w:r w:rsidRPr="00633FBF">
        <w:rPr>
          <w:rFonts w:cs="Times New Roman"/>
          <w:sz w:val="23"/>
          <w:szCs w:val="23"/>
        </w:rPr>
        <w:t xml:space="preserve"> к/</w:t>
      </w:r>
      <w:proofErr w:type="spellStart"/>
      <w:r w:rsidRPr="00633FBF">
        <w:rPr>
          <w:rFonts w:cs="Times New Roman"/>
          <w:sz w:val="23"/>
          <w:szCs w:val="23"/>
        </w:rPr>
        <w:t>сч</w:t>
      </w:r>
      <w:proofErr w:type="spellEnd"/>
      <w:r w:rsidRPr="00633FBF">
        <w:rPr>
          <w:rFonts w:cs="Times New Roman"/>
          <w:sz w:val="23"/>
          <w:szCs w:val="23"/>
        </w:rPr>
        <w:t xml:space="preserve">. </w:t>
      </w:r>
      <w:r w:rsidRPr="00633FBF">
        <w:rPr>
          <w:sz w:val="23"/>
          <w:szCs w:val="23"/>
        </w:rPr>
        <w:t>30101810200000000593</w:t>
      </w:r>
      <w:r w:rsidRPr="00633FBF">
        <w:rPr>
          <w:rFonts w:cs="Times New Roman"/>
          <w:sz w:val="23"/>
          <w:szCs w:val="23"/>
        </w:rPr>
        <w:t xml:space="preserve">, БИК </w:t>
      </w:r>
      <w:r w:rsidRPr="00633FBF">
        <w:rPr>
          <w:sz w:val="23"/>
          <w:szCs w:val="23"/>
        </w:rPr>
        <w:t>044525593</w:t>
      </w:r>
      <w:r w:rsidRPr="00633FBF">
        <w:rPr>
          <w:rFonts w:cs="Times New Roman"/>
          <w:sz w:val="23"/>
          <w:szCs w:val="23"/>
        </w:rPr>
        <w:t xml:space="preserve">. </w:t>
      </w:r>
    </w:p>
    <w:p w14:paraId="35C2B50F"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2.4.</w:t>
      </w:r>
      <w:r w:rsidRPr="00633FBF">
        <w:rPr>
          <w:rFonts w:cs="Times New Roman"/>
          <w:sz w:val="23"/>
          <w:szCs w:val="23"/>
        </w:rPr>
        <w:tab/>
        <w:t>Обязательство Покупателя по оплате Имущества является исполненным с момента поступления денежных средств, указанных в п.2.1. настоящего договора на счёт Продавца.</w:t>
      </w:r>
    </w:p>
    <w:p w14:paraId="09A8D9C4" w14:textId="77777777" w:rsidR="00EF55B8" w:rsidRPr="00633FBF" w:rsidRDefault="007B1E09" w:rsidP="00162196">
      <w:pPr>
        <w:tabs>
          <w:tab w:val="left" w:pos="1276"/>
        </w:tabs>
        <w:spacing w:after="0"/>
        <w:ind w:firstLine="709"/>
        <w:jc w:val="both"/>
        <w:rPr>
          <w:rFonts w:cs="Times New Roman"/>
          <w:sz w:val="23"/>
          <w:szCs w:val="23"/>
        </w:rPr>
      </w:pPr>
      <w:r w:rsidRPr="00633FBF">
        <w:rPr>
          <w:rFonts w:cs="Times New Roman"/>
          <w:sz w:val="23"/>
          <w:szCs w:val="23"/>
        </w:rPr>
        <w:t>2.5.</w:t>
      </w:r>
      <w:r w:rsidRPr="00633FBF">
        <w:rPr>
          <w:rFonts w:cs="Times New Roman"/>
          <w:sz w:val="23"/>
          <w:szCs w:val="23"/>
        </w:rPr>
        <w:tab/>
        <w:t>В связи с тем, что в соответствии с пунктом 15 части 2 статьи 146 Налогового кодекса РФ операции по реализации имущества и (или) имущественных прав должников, признанных в соответствии с законодательством РФ несостоятельными (банкротами) не признаются объектом налогообложения, НДС при продаже Имущества по настоящему договору не начисляется.</w:t>
      </w:r>
    </w:p>
    <w:p w14:paraId="2DB6FB76"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2.6. Расчеты по настоящему договору могут быть проведены путем зачета встречных однородных требований. Зачет требований допускается только при условии соблюдения очередности и пропорциональности удовлетворения требований кредиторов. </w:t>
      </w:r>
    </w:p>
    <w:p w14:paraId="5FD9ADBD" w14:textId="77777777" w:rsidR="00EF55B8" w:rsidRPr="00633FBF" w:rsidRDefault="00EF55B8">
      <w:pPr>
        <w:spacing w:after="0"/>
        <w:ind w:firstLine="709"/>
        <w:jc w:val="both"/>
        <w:rPr>
          <w:rFonts w:cs="Times New Roman"/>
          <w:sz w:val="23"/>
          <w:szCs w:val="23"/>
        </w:rPr>
      </w:pPr>
    </w:p>
    <w:p w14:paraId="3CEB1DA0"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lastRenderedPageBreak/>
        <w:t>3.</w:t>
      </w:r>
      <w:r w:rsidRPr="00633FBF">
        <w:rPr>
          <w:rFonts w:cs="Times New Roman"/>
          <w:b/>
          <w:sz w:val="23"/>
          <w:szCs w:val="23"/>
        </w:rPr>
        <w:tab/>
        <w:t>Передача Имущества</w:t>
      </w:r>
    </w:p>
    <w:p w14:paraId="22DC6788"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3.1.</w:t>
      </w:r>
      <w:r w:rsidRPr="00633FBF">
        <w:rPr>
          <w:rFonts w:cs="Times New Roman"/>
          <w:sz w:val="23"/>
          <w:szCs w:val="23"/>
        </w:rPr>
        <w:tab/>
        <w:t>Передача Имущества осуществляется в течение 10 рабочих дней со дня полной оплаты.</w:t>
      </w:r>
    </w:p>
    <w:p w14:paraId="7C7C8F2A" w14:textId="46CDAE85"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3.2.</w:t>
      </w:r>
      <w:r w:rsidRPr="00633FBF">
        <w:rPr>
          <w:rFonts w:cs="Times New Roman"/>
          <w:sz w:val="23"/>
          <w:szCs w:val="23"/>
        </w:rPr>
        <w:tab/>
        <w:t>Имущество передаётся по месту его нахождения.</w:t>
      </w:r>
    </w:p>
    <w:p w14:paraId="518D3864" w14:textId="77777777" w:rsidR="00EF55B8" w:rsidRPr="00633FBF" w:rsidRDefault="007B1E09" w:rsidP="00733C1F">
      <w:pPr>
        <w:tabs>
          <w:tab w:val="left" w:pos="1276"/>
        </w:tabs>
        <w:spacing w:after="0"/>
        <w:ind w:firstLine="709"/>
        <w:jc w:val="both"/>
        <w:rPr>
          <w:rFonts w:cs="Times New Roman"/>
          <w:sz w:val="23"/>
          <w:szCs w:val="23"/>
        </w:rPr>
      </w:pPr>
      <w:r w:rsidRPr="00633FBF">
        <w:rPr>
          <w:rFonts w:cs="Times New Roman"/>
          <w:sz w:val="23"/>
          <w:szCs w:val="23"/>
        </w:rPr>
        <w:t>3.3.</w:t>
      </w:r>
      <w:r w:rsidRPr="00633FBF">
        <w:rPr>
          <w:rFonts w:cs="Times New Roman"/>
          <w:sz w:val="23"/>
          <w:szCs w:val="23"/>
        </w:rPr>
        <w:tab/>
        <w:t>Передача Имущества Продавцом и принятие его Покупателем оформляются Актом приёма-передачи имущества, подписываемым уполномоченными представителями сторон.</w:t>
      </w:r>
    </w:p>
    <w:p w14:paraId="31B9312A" w14:textId="545BCB5A" w:rsidR="00EF55B8" w:rsidRPr="00633FBF" w:rsidRDefault="007B1E09">
      <w:pPr>
        <w:spacing w:after="0"/>
        <w:ind w:firstLine="709"/>
        <w:jc w:val="both"/>
        <w:rPr>
          <w:rFonts w:cs="Times New Roman"/>
          <w:sz w:val="23"/>
          <w:szCs w:val="23"/>
        </w:rPr>
      </w:pPr>
      <w:r w:rsidRPr="00633FBF">
        <w:rPr>
          <w:rFonts w:cs="Times New Roman"/>
          <w:sz w:val="23"/>
          <w:szCs w:val="23"/>
        </w:rPr>
        <w:t>3.4.</w:t>
      </w:r>
      <w:r w:rsidR="00733C1F">
        <w:rPr>
          <w:rFonts w:cs="Times New Roman"/>
          <w:sz w:val="23"/>
          <w:szCs w:val="23"/>
        </w:rPr>
        <w:t xml:space="preserve">   </w:t>
      </w:r>
      <w:r w:rsidRPr="00633FBF">
        <w:rPr>
          <w:rFonts w:cs="Times New Roman"/>
          <w:sz w:val="23"/>
          <w:szCs w:val="23"/>
        </w:rPr>
        <w:t>Покупатель знакомится с состоянием Имущества до подписания настоящего договора. Покупатель уведомлён о том, что Имущество продаётся в рамках конкурсного производства, бывшим в употреблении, и согласен с тем, что при продаже действует принцип «осмотрено-одобрено».</w:t>
      </w:r>
    </w:p>
    <w:p w14:paraId="289FF41F" w14:textId="77777777" w:rsidR="00EF55B8" w:rsidRPr="00633FBF" w:rsidRDefault="007B1E09">
      <w:pPr>
        <w:spacing w:after="0"/>
        <w:ind w:firstLine="709"/>
        <w:jc w:val="both"/>
        <w:rPr>
          <w:rFonts w:cs="Times New Roman"/>
          <w:sz w:val="23"/>
          <w:szCs w:val="23"/>
        </w:rPr>
      </w:pPr>
      <w:r w:rsidRPr="00633FBF">
        <w:rPr>
          <w:rFonts w:cs="Times New Roman"/>
          <w:sz w:val="23"/>
          <w:szCs w:val="23"/>
        </w:rPr>
        <w:t xml:space="preserve">В этой связи Покупатель не вправе предъявлять требования об устранении недостатков, уменьшении покупной цены, возмещения расходов на устранение недостатков или замене Имущества, Покупатель также не вправе отказаться от исполнения настоящего договора купли-продажи и требовать возврата уплаченной за Имущество денежной суммы. </w:t>
      </w:r>
    </w:p>
    <w:p w14:paraId="1B651744" w14:textId="77777777" w:rsidR="00EF55B8" w:rsidRPr="00633FBF" w:rsidRDefault="007B1E09">
      <w:pPr>
        <w:spacing w:after="0"/>
        <w:ind w:firstLine="709"/>
        <w:jc w:val="both"/>
        <w:rPr>
          <w:rFonts w:cs="Times New Roman"/>
          <w:sz w:val="23"/>
          <w:szCs w:val="23"/>
        </w:rPr>
      </w:pPr>
      <w:r w:rsidRPr="00633FBF">
        <w:rPr>
          <w:rFonts w:cs="Times New Roman"/>
          <w:sz w:val="23"/>
          <w:szCs w:val="23"/>
        </w:rPr>
        <w:t>Покупатель обязуется принять на себя и за свой счет следующие риски:</w:t>
      </w:r>
    </w:p>
    <w:p w14:paraId="103A428E" w14:textId="45ECBE55"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приобретения имущества без осмотра и предварительного ознакомления с имуществом. </w:t>
      </w:r>
    </w:p>
    <w:p w14:paraId="7800809F" w14:textId="0517A077" w:rsidR="00EF55B8" w:rsidRPr="00633FBF" w:rsidRDefault="007B1E09" w:rsidP="00835147">
      <w:pPr>
        <w:tabs>
          <w:tab w:val="left" w:pos="993"/>
        </w:tabs>
        <w:spacing w:after="0"/>
        <w:ind w:firstLine="709"/>
        <w:jc w:val="both"/>
        <w:rPr>
          <w:rFonts w:cs="Times New Roman"/>
          <w:sz w:val="23"/>
          <w:szCs w:val="23"/>
        </w:rPr>
      </w:pPr>
      <w:r w:rsidRPr="00633FBF">
        <w:rPr>
          <w:rFonts w:cs="Times New Roman"/>
          <w:sz w:val="23"/>
          <w:szCs w:val="23"/>
        </w:rPr>
        <w:t>-</w:t>
      </w:r>
      <w:r w:rsidR="00835147" w:rsidRPr="00633FBF">
        <w:rPr>
          <w:rFonts w:cs="Times New Roman"/>
          <w:sz w:val="23"/>
          <w:szCs w:val="23"/>
        </w:rPr>
        <w:tab/>
      </w:r>
      <w:r w:rsidRPr="00633FBF">
        <w:rPr>
          <w:rFonts w:cs="Times New Roman"/>
          <w:sz w:val="23"/>
          <w:szCs w:val="23"/>
        </w:rPr>
        <w:t xml:space="preserve">факт внесения изменений в ЕГРН сведений об объектах недвижимости, влекущих изменение объемно-планировочных показателей объектов недвижимости, их постановки на кадастровый учет, смены кадастровых номеров, и проведения с ними иных регистрационных действий. </w:t>
      </w:r>
    </w:p>
    <w:p w14:paraId="02EEDD54" w14:textId="60952F9C" w:rsidR="00EF55B8" w:rsidRPr="00633FBF" w:rsidRDefault="007B1E09">
      <w:pPr>
        <w:spacing w:after="0"/>
        <w:ind w:firstLine="709"/>
        <w:jc w:val="both"/>
        <w:rPr>
          <w:rFonts w:cs="Times New Roman"/>
          <w:sz w:val="23"/>
          <w:szCs w:val="23"/>
        </w:rPr>
      </w:pPr>
      <w:r w:rsidRPr="00633FBF">
        <w:rPr>
          <w:rFonts w:cs="Times New Roman"/>
          <w:sz w:val="23"/>
          <w:szCs w:val="23"/>
        </w:rPr>
        <w:t>3.5.</w:t>
      </w:r>
      <w:r w:rsidRPr="00633FBF">
        <w:rPr>
          <w:rFonts w:cs="Times New Roman"/>
          <w:sz w:val="23"/>
          <w:szCs w:val="23"/>
        </w:rPr>
        <w:tab/>
        <w:t>Обязательство Продавца по передаче Имущества Покупателю считается исполненным с момента подписания Акта приёма-передачи. После подписания Акта приёма-передачи претензии Продавцом не принимаются. Принятое Покупателем Имущество возврату не подлежит.</w:t>
      </w:r>
    </w:p>
    <w:p w14:paraId="20ADA474" w14:textId="586261C1" w:rsidR="00EF55B8" w:rsidRPr="00633FBF" w:rsidRDefault="007B1E09">
      <w:pPr>
        <w:spacing w:after="0"/>
        <w:ind w:firstLine="709"/>
        <w:jc w:val="both"/>
        <w:rPr>
          <w:rFonts w:cs="Times New Roman"/>
          <w:sz w:val="23"/>
          <w:szCs w:val="23"/>
        </w:rPr>
      </w:pPr>
      <w:r w:rsidRPr="00633FBF">
        <w:rPr>
          <w:rFonts w:cs="Times New Roman"/>
          <w:sz w:val="23"/>
          <w:szCs w:val="23"/>
        </w:rPr>
        <w:t>3.6.</w:t>
      </w:r>
      <w:r w:rsidRPr="00633FBF">
        <w:rPr>
          <w:rFonts w:cs="Times New Roman"/>
          <w:sz w:val="23"/>
          <w:szCs w:val="23"/>
        </w:rPr>
        <w:tab/>
        <w:t>Покупатель с момента передачи Имущества по Акту приёма-передачи осуществляет права владения, пользования и распоряжения Имуществом в соответствии с его назначением, принимает на себя обязанности по уплате налогов, расходов по эксплуатации, содержанию и ремонту, а также иные расходы, самостоятельно несёт ответственность за несоблюдение требований законодательства перед государственными/муниципальными органами.</w:t>
      </w:r>
    </w:p>
    <w:p w14:paraId="408AADD1" w14:textId="77777777" w:rsidR="00EF55B8" w:rsidRPr="00633FBF" w:rsidRDefault="007B1E09">
      <w:pPr>
        <w:spacing w:after="0"/>
        <w:ind w:firstLine="709"/>
        <w:jc w:val="both"/>
        <w:rPr>
          <w:rFonts w:cs="Times New Roman"/>
          <w:sz w:val="23"/>
          <w:szCs w:val="23"/>
        </w:rPr>
      </w:pPr>
      <w:r w:rsidRPr="00633FBF">
        <w:rPr>
          <w:rFonts w:cs="Times New Roman"/>
          <w:sz w:val="23"/>
          <w:szCs w:val="23"/>
        </w:rPr>
        <w:t>3.7.</w:t>
      </w:r>
      <w:r w:rsidRPr="00633FBF">
        <w:rPr>
          <w:rFonts w:cs="Times New Roman"/>
          <w:sz w:val="23"/>
          <w:szCs w:val="23"/>
        </w:rPr>
        <w:tab/>
        <w:t>С момента передачи Имущества по Акту приёма-передачи на Покупателя переходит риск случайной гибели или повреждения Имущества.</w:t>
      </w:r>
    </w:p>
    <w:p w14:paraId="233AF3D5" w14:textId="77777777" w:rsidR="00EF55B8" w:rsidRPr="00633FBF" w:rsidRDefault="00EF55B8">
      <w:pPr>
        <w:spacing w:after="0"/>
        <w:ind w:firstLine="709"/>
        <w:jc w:val="both"/>
        <w:rPr>
          <w:rFonts w:cs="Times New Roman"/>
          <w:sz w:val="23"/>
          <w:szCs w:val="23"/>
        </w:rPr>
      </w:pPr>
    </w:p>
    <w:p w14:paraId="27A902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4.</w:t>
      </w:r>
      <w:r w:rsidRPr="00633FBF">
        <w:rPr>
          <w:rFonts w:cs="Times New Roman"/>
          <w:b/>
          <w:sz w:val="23"/>
          <w:szCs w:val="23"/>
        </w:rPr>
        <w:tab/>
        <w:t>Обязанности сторон</w:t>
      </w:r>
    </w:p>
    <w:p w14:paraId="19C2837A" w14:textId="77777777" w:rsidR="00EF55B8" w:rsidRPr="00633FBF" w:rsidRDefault="007B1E09">
      <w:pPr>
        <w:spacing w:after="0"/>
        <w:ind w:firstLine="709"/>
        <w:jc w:val="both"/>
        <w:rPr>
          <w:rFonts w:cs="Times New Roman"/>
          <w:sz w:val="23"/>
          <w:szCs w:val="23"/>
        </w:rPr>
      </w:pPr>
      <w:r w:rsidRPr="00633FBF">
        <w:rPr>
          <w:rFonts w:cs="Times New Roman"/>
          <w:sz w:val="23"/>
          <w:szCs w:val="23"/>
        </w:rPr>
        <w:t>4.1.</w:t>
      </w:r>
      <w:r w:rsidRPr="00633FBF">
        <w:rPr>
          <w:rFonts w:cs="Times New Roman"/>
          <w:sz w:val="23"/>
          <w:szCs w:val="23"/>
        </w:rPr>
        <w:tab/>
        <w:t>Покупатель обязуется самостоятельно уведомить третьих лиц о переходе прав требований, осуществить в необходимых случаях правопреемство.</w:t>
      </w:r>
    </w:p>
    <w:p w14:paraId="22EFED53" w14:textId="2BAEA8A0"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2</w:t>
      </w:r>
      <w:r w:rsidRPr="00633FBF">
        <w:rPr>
          <w:rFonts w:cs="Times New Roman"/>
          <w:sz w:val="23"/>
          <w:szCs w:val="23"/>
        </w:rPr>
        <w:t>.</w:t>
      </w:r>
      <w:r w:rsidRPr="00633FBF">
        <w:rPr>
          <w:rFonts w:cs="Times New Roman"/>
          <w:sz w:val="23"/>
          <w:szCs w:val="23"/>
        </w:rPr>
        <w:tab/>
        <w:t>Стороны обязаны в течение 14 (четырнадцати) дней после подписания Акта приёма-передачи обратиться в Росреестр для регистрации перехода права собственности на объекты недвижимости.</w:t>
      </w:r>
    </w:p>
    <w:p w14:paraId="69703D9A" w14:textId="7FF55F1D" w:rsidR="00EF55B8" w:rsidRPr="00633FBF" w:rsidRDefault="007B1E09">
      <w:pPr>
        <w:spacing w:after="0"/>
        <w:ind w:firstLine="709"/>
        <w:jc w:val="both"/>
        <w:rPr>
          <w:rFonts w:cs="Times New Roman"/>
          <w:sz w:val="23"/>
          <w:szCs w:val="23"/>
        </w:rPr>
      </w:pPr>
      <w:r w:rsidRPr="00633FBF">
        <w:rPr>
          <w:rFonts w:cs="Times New Roman"/>
          <w:sz w:val="23"/>
          <w:szCs w:val="23"/>
        </w:rPr>
        <w:t>4.</w:t>
      </w:r>
      <w:r w:rsidR="00A3788D">
        <w:rPr>
          <w:rFonts w:cs="Times New Roman"/>
          <w:sz w:val="23"/>
          <w:szCs w:val="23"/>
        </w:rPr>
        <w:t>3</w:t>
      </w:r>
      <w:r w:rsidRPr="00633FBF">
        <w:rPr>
          <w:rFonts w:cs="Times New Roman"/>
          <w:sz w:val="23"/>
          <w:szCs w:val="23"/>
        </w:rPr>
        <w:t>.</w:t>
      </w:r>
      <w:r w:rsidRPr="00633FBF">
        <w:rPr>
          <w:rFonts w:cs="Times New Roman"/>
          <w:sz w:val="23"/>
          <w:szCs w:val="23"/>
        </w:rPr>
        <w:tab/>
        <w:t>Регистрация перехода права собственности, снятие с регистрационного учёта, постановка на регистрационный учёт и выполнение иных действий, связанных с приобретением права собственности на Имущество осуществляется за счёт Покупателя.</w:t>
      </w:r>
    </w:p>
    <w:p w14:paraId="11F81C7B" w14:textId="77777777" w:rsidR="00EF55B8" w:rsidRPr="00633FBF" w:rsidRDefault="00EF55B8">
      <w:pPr>
        <w:spacing w:after="0"/>
        <w:ind w:firstLine="709"/>
        <w:jc w:val="both"/>
        <w:rPr>
          <w:rFonts w:cs="Times New Roman"/>
          <w:sz w:val="23"/>
          <w:szCs w:val="23"/>
        </w:rPr>
      </w:pPr>
    </w:p>
    <w:p w14:paraId="766964DC"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5.</w:t>
      </w:r>
      <w:r w:rsidRPr="00633FBF">
        <w:rPr>
          <w:rFonts w:cs="Times New Roman"/>
          <w:b/>
          <w:sz w:val="23"/>
          <w:szCs w:val="23"/>
        </w:rPr>
        <w:tab/>
        <w:t>Ответственность сторон</w:t>
      </w:r>
    </w:p>
    <w:p w14:paraId="444F4561" w14:textId="77777777" w:rsidR="00EF55B8" w:rsidRPr="00633FBF" w:rsidRDefault="007B1E09">
      <w:pPr>
        <w:spacing w:after="0"/>
        <w:ind w:firstLine="709"/>
        <w:jc w:val="both"/>
        <w:rPr>
          <w:rFonts w:cs="Times New Roman"/>
          <w:sz w:val="23"/>
          <w:szCs w:val="23"/>
        </w:rPr>
      </w:pPr>
      <w:r w:rsidRPr="00633FBF">
        <w:rPr>
          <w:rFonts w:cs="Times New Roman"/>
          <w:sz w:val="23"/>
          <w:szCs w:val="23"/>
        </w:rPr>
        <w:t>5.1.</w:t>
      </w:r>
      <w:r w:rsidRPr="00633FBF">
        <w:rPr>
          <w:rFonts w:cs="Times New Roman"/>
          <w:sz w:val="23"/>
          <w:szCs w:val="23"/>
        </w:rPr>
        <w:tab/>
        <w:t>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w:t>
      </w:r>
    </w:p>
    <w:p w14:paraId="30258503" w14:textId="77777777" w:rsidR="00EF55B8" w:rsidRPr="00633FBF" w:rsidRDefault="007B1E09">
      <w:pPr>
        <w:spacing w:after="0"/>
        <w:ind w:firstLine="709"/>
        <w:jc w:val="both"/>
        <w:rPr>
          <w:rFonts w:cs="Times New Roman"/>
          <w:sz w:val="23"/>
          <w:szCs w:val="23"/>
        </w:rPr>
      </w:pPr>
      <w:r w:rsidRPr="00633FBF">
        <w:rPr>
          <w:rFonts w:cs="Times New Roman"/>
          <w:sz w:val="23"/>
          <w:szCs w:val="23"/>
        </w:rPr>
        <w:t>5.2.</w:t>
      </w:r>
      <w:r w:rsidRPr="00633FBF">
        <w:rPr>
          <w:rFonts w:cs="Times New Roman"/>
          <w:sz w:val="23"/>
          <w:szCs w:val="23"/>
        </w:rPr>
        <w:tab/>
        <w:t>За просрочку платежей, предусмотренных Договором, Покупатель уплачивает Продавцу по его требованию неустойку за каждый день просрочки в размере 0,5 % от суммы, подлежащей уплате.</w:t>
      </w:r>
    </w:p>
    <w:p w14:paraId="2A6C97B6" w14:textId="77777777" w:rsidR="00EF55B8" w:rsidRPr="00633FBF" w:rsidRDefault="007B1E09">
      <w:pPr>
        <w:spacing w:after="0"/>
        <w:ind w:firstLine="709"/>
        <w:jc w:val="both"/>
        <w:rPr>
          <w:rFonts w:cs="Times New Roman"/>
          <w:sz w:val="23"/>
          <w:szCs w:val="23"/>
        </w:rPr>
      </w:pPr>
      <w:r w:rsidRPr="00633FBF">
        <w:rPr>
          <w:rFonts w:cs="Times New Roman"/>
          <w:sz w:val="23"/>
          <w:szCs w:val="23"/>
        </w:rPr>
        <w:t>5.3.</w:t>
      </w:r>
      <w:r w:rsidRPr="00633FBF">
        <w:rPr>
          <w:rFonts w:cs="Times New Roman"/>
          <w:sz w:val="23"/>
          <w:szCs w:val="23"/>
        </w:rPr>
        <w:tab/>
        <w:t xml:space="preserve">В случае уклонения Покупателя от фактического принятия Имущества в установленный настоящим договором срок Покупатель по требованию Продавца уплачивает Продавцу неустойку в размере 0,1 % от общей стоимости Имущества за каждый день просрочки. Убытки Продавца, связанные с уклонением Покупателя от принятия Имущества (в том числе, но не только, связанные с содержанием Имущества), взыскиваются сверх  неустойки. Расходы на хранение и содержание Имущества, после нарушения срока принятия Имущества возлагаются на Покупателя в размере понесенных затрат (расходов). </w:t>
      </w:r>
    </w:p>
    <w:p w14:paraId="0F72EDD2" w14:textId="2BCC6CBC" w:rsidR="00EF55B8" w:rsidRPr="00633FBF" w:rsidRDefault="007B1E09">
      <w:pPr>
        <w:spacing w:after="0"/>
        <w:ind w:firstLine="709"/>
        <w:jc w:val="both"/>
        <w:rPr>
          <w:rFonts w:cs="Times New Roman"/>
          <w:sz w:val="23"/>
          <w:szCs w:val="23"/>
        </w:rPr>
      </w:pPr>
      <w:r w:rsidRPr="00633FBF">
        <w:rPr>
          <w:rFonts w:cs="Times New Roman"/>
          <w:sz w:val="23"/>
          <w:szCs w:val="23"/>
        </w:rPr>
        <w:t>5.4.</w:t>
      </w:r>
      <w:r w:rsidR="00A3788D">
        <w:rPr>
          <w:rFonts w:cs="Times New Roman"/>
          <w:sz w:val="23"/>
          <w:szCs w:val="23"/>
        </w:rPr>
        <w:t xml:space="preserve">     </w:t>
      </w:r>
      <w:r w:rsidRPr="00633FBF">
        <w:rPr>
          <w:rFonts w:cs="Times New Roman"/>
          <w:sz w:val="23"/>
          <w:szCs w:val="23"/>
        </w:rPr>
        <w:t>Покупатель обязан возместить убытки Продавца</w:t>
      </w:r>
      <w:r w:rsidR="006871FD" w:rsidRPr="00633FBF">
        <w:rPr>
          <w:rFonts w:cs="Times New Roman"/>
          <w:sz w:val="23"/>
          <w:szCs w:val="23"/>
        </w:rPr>
        <w:t>,</w:t>
      </w:r>
      <w:r w:rsidRPr="00633FBF">
        <w:rPr>
          <w:rFonts w:cs="Times New Roman"/>
          <w:sz w:val="23"/>
          <w:szCs w:val="23"/>
        </w:rPr>
        <w:t xml:space="preserve"> связанные с несением им налогового бремени, и иных расходов, обязанность несения которых обусловлена фактом наличия титула собственника и/или владельца имущества в соответствующих государственных, муниципальных реестрах, в связи с нарушением Покупателем сроков регистрации права собственности, владения Имуществом, на себя. </w:t>
      </w:r>
    </w:p>
    <w:p w14:paraId="471A406B" w14:textId="734DC80E" w:rsidR="00EF55B8" w:rsidRPr="00633FBF" w:rsidRDefault="007B1E09">
      <w:pPr>
        <w:spacing w:after="0"/>
        <w:ind w:firstLine="709"/>
        <w:jc w:val="both"/>
        <w:rPr>
          <w:rFonts w:cs="Times New Roman"/>
          <w:sz w:val="23"/>
          <w:szCs w:val="23"/>
        </w:rPr>
      </w:pPr>
      <w:r w:rsidRPr="00633FBF">
        <w:rPr>
          <w:rFonts w:cs="Times New Roman"/>
          <w:sz w:val="23"/>
          <w:szCs w:val="23"/>
        </w:rPr>
        <w:lastRenderedPageBreak/>
        <w:t>5.</w:t>
      </w:r>
      <w:r w:rsidR="00A3788D">
        <w:rPr>
          <w:rFonts w:cs="Times New Roman"/>
          <w:sz w:val="23"/>
          <w:szCs w:val="23"/>
        </w:rPr>
        <w:t>5</w:t>
      </w:r>
      <w:r w:rsidRPr="00633FBF">
        <w:rPr>
          <w:rFonts w:cs="Times New Roman"/>
          <w:sz w:val="23"/>
          <w:szCs w:val="23"/>
        </w:rPr>
        <w:t xml:space="preserve">. Покупатель несет риск, нарушения порядка оплаты имущества указанного в п.2.3. настоящего договора. Оплата имущества, на другой счет Должника или иным не согласованным настоящим договором и или конкурсным управляющим реквизитам, повлекшее в дальнейшем списание денежных средств в соответствии с картотекой предъявленных к счету документов, является ответственностью Покупателя и свидетельствует о неисполнении обязательств по оплате Имущества надлежащим образом. Продавец в таком случае вправе предъявить требования Покупателю об оплате имущества в соответствии с условиями договора. </w:t>
      </w:r>
    </w:p>
    <w:p w14:paraId="55262C60" w14:textId="77777777" w:rsidR="00EF55B8" w:rsidRPr="00633FBF" w:rsidRDefault="00EF55B8">
      <w:pPr>
        <w:spacing w:after="0"/>
        <w:ind w:firstLine="709"/>
        <w:jc w:val="both"/>
        <w:rPr>
          <w:rFonts w:cs="Times New Roman"/>
          <w:sz w:val="23"/>
          <w:szCs w:val="23"/>
        </w:rPr>
      </w:pPr>
    </w:p>
    <w:p w14:paraId="3481411B"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6.</w:t>
      </w:r>
      <w:r w:rsidRPr="00633FBF">
        <w:rPr>
          <w:rFonts w:cs="Times New Roman"/>
          <w:b/>
          <w:sz w:val="23"/>
          <w:szCs w:val="23"/>
        </w:rPr>
        <w:tab/>
        <w:t xml:space="preserve">Обстоятельства непреодолимой силы </w:t>
      </w:r>
    </w:p>
    <w:p w14:paraId="5DAB87AB" w14:textId="33CDEA45" w:rsidR="00EF55B8" w:rsidRPr="00633FBF" w:rsidRDefault="007B1E09">
      <w:pPr>
        <w:spacing w:after="0"/>
        <w:ind w:firstLine="709"/>
        <w:jc w:val="both"/>
        <w:rPr>
          <w:rFonts w:cs="Times New Roman"/>
          <w:sz w:val="23"/>
          <w:szCs w:val="23"/>
        </w:rPr>
      </w:pPr>
      <w:r w:rsidRPr="00633FBF">
        <w:rPr>
          <w:rFonts w:cs="Times New Roman"/>
          <w:sz w:val="23"/>
          <w:szCs w:val="23"/>
        </w:rPr>
        <w:t>6.1.</w:t>
      </w:r>
      <w:r w:rsidRPr="00633FBF">
        <w:rPr>
          <w:rFonts w:cs="Times New Roman"/>
          <w:sz w:val="23"/>
          <w:szCs w:val="23"/>
        </w:rPr>
        <w:tab/>
        <w:t>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 то есть таких обстоятельств, которые независимы от воли Сторон, не могли быть ими предвидены в момент заключения Договора и предотвращены разумными средствами при их наступлении.</w:t>
      </w:r>
    </w:p>
    <w:p w14:paraId="18808350" w14:textId="7DA11ADA" w:rsidR="00EF55B8" w:rsidRPr="00633FBF" w:rsidRDefault="007B1E09">
      <w:pPr>
        <w:spacing w:after="0"/>
        <w:ind w:firstLine="709"/>
        <w:jc w:val="both"/>
        <w:rPr>
          <w:rFonts w:cs="Times New Roman"/>
          <w:sz w:val="23"/>
          <w:szCs w:val="23"/>
        </w:rPr>
      </w:pPr>
      <w:r w:rsidRPr="00633FBF">
        <w:rPr>
          <w:rFonts w:cs="Times New Roman"/>
          <w:sz w:val="23"/>
          <w:szCs w:val="23"/>
        </w:rPr>
        <w:t>6.2.</w:t>
      </w:r>
      <w:r w:rsidRPr="00633FBF">
        <w:rPr>
          <w:rFonts w:cs="Times New Roman"/>
          <w:sz w:val="23"/>
          <w:szCs w:val="23"/>
        </w:rPr>
        <w:tab/>
        <w:t>Непреодолимой силой признаются следующие обстоятельства: война и военные действия, восстание, эпидемии, эпизоотия, землетрясения, наводнения, акты органов власти, непосредственно затрагивающие предмет настоящего договора, забастовки, а также другие события, которые будут признаны таковыми Торгово-промышленной палатой Ростовской области или иным компетентным органом государственной власти, местного самоуправления или иной организации .</w:t>
      </w:r>
    </w:p>
    <w:p w14:paraId="153A65E3" w14:textId="28900978" w:rsidR="00EF55B8" w:rsidRPr="00633FBF" w:rsidRDefault="007B1E09">
      <w:pPr>
        <w:spacing w:after="0"/>
        <w:ind w:firstLine="709"/>
        <w:jc w:val="both"/>
        <w:rPr>
          <w:rFonts w:cs="Times New Roman"/>
          <w:sz w:val="23"/>
          <w:szCs w:val="23"/>
        </w:rPr>
      </w:pPr>
      <w:r w:rsidRPr="00633FBF">
        <w:rPr>
          <w:rFonts w:cs="Times New Roman"/>
          <w:sz w:val="23"/>
          <w:szCs w:val="23"/>
        </w:rPr>
        <w:t>6.3.</w:t>
      </w:r>
      <w:r w:rsidRPr="00633FBF">
        <w:rPr>
          <w:rFonts w:cs="Times New Roman"/>
          <w:sz w:val="23"/>
          <w:szCs w:val="23"/>
        </w:rPr>
        <w:tab/>
        <w:t>Сторона, подвергшаяся действию непреодолимой силы, должна немедленно в письменном виде уведомить другую Сторону о возникновении, виде и возможной продолжительности действия непреодолимой силы. Если эта Сторона не сообщит о наступлении обстоятельств непреодолимой силы она лишается права ссылаться на него, разве что само такое обстоятельство препятствовало отправлению такого сообщения.</w:t>
      </w:r>
    </w:p>
    <w:p w14:paraId="7C63766D" w14:textId="77777777" w:rsidR="00EF55B8" w:rsidRPr="00633FBF" w:rsidRDefault="00EF55B8">
      <w:pPr>
        <w:spacing w:after="0"/>
        <w:ind w:firstLine="709"/>
        <w:jc w:val="both"/>
        <w:rPr>
          <w:rFonts w:cs="Times New Roman"/>
          <w:sz w:val="23"/>
          <w:szCs w:val="23"/>
        </w:rPr>
      </w:pPr>
    </w:p>
    <w:p w14:paraId="0EC31FF3"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7.</w:t>
      </w:r>
      <w:r w:rsidRPr="00633FBF">
        <w:rPr>
          <w:rFonts w:cs="Times New Roman"/>
          <w:b/>
          <w:sz w:val="23"/>
          <w:szCs w:val="23"/>
        </w:rPr>
        <w:tab/>
        <w:t>Конфиденциальность</w:t>
      </w:r>
    </w:p>
    <w:p w14:paraId="6EAD5390" w14:textId="38C80634" w:rsidR="00EF55B8" w:rsidRPr="00633FBF" w:rsidRDefault="007B1E09">
      <w:pPr>
        <w:spacing w:after="0"/>
        <w:ind w:firstLine="709"/>
        <w:jc w:val="both"/>
        <w:rPr>
          <w:rFonts w:cs="Times New Roman"/>
          <w:sz w:val="23"/>
          <w:szCs w:val="23"/>
        </w:rPr>
      </w:pPr>
      <w:r w:rsidRPr="00633FBF">
        <w:rPr>
          <w:rFonts w:cs="Times New Roman"/>
          <w:sz w:val="23"/>
          <w:szCs w:val="23"/>
        </w:rPr>
        <w:t>7.1.</w:t>
      </w:r>
      <w:r w:rsidRPr="00633FBF">
        <w:rPr>
          <w:rFonts w:cs="Times New Roman"/>
          <w:sz w:val="23"/>
          <w:szCs w:val="23"/>
        </w:rPr>
        <w:tab/>
        <w:t>Стороны обязуются сохранять конфиденциальность информации, полученной в ходе исполнения настоящего договора, и принять все возможные меры, чтобы предотвратить разглашение полученной информации.</w:t>
      </w:r>
    </w:p>
    <w:p w14:paraId="6CA2C8E9" w14:textId="77777777" w:rsidR="00670172" w:rsidRPr="00633FBF" w:rsidRDefault="00670172">
      <w:pPr>
        <w:spacing w:after="0"/>
        <w:ind w:firstLine="709"/>
        <w:jc w:val="both"/>
        <w:rPr>
          <w:rFonts w:cs="Times New Roman"/>
          <w:sz w:val="23"/>
          <w:szCs w:val="23"/>
        </w:rPr>
      </w:pPr>
    </w:p>
    <w:p w14:paraId="0A6BB48D" w14:textId="77777777" w:rsidR="00EF55B8" w:rsidRPr="00633FBF" w:rsidRDefault="007B1E09">
      <w:pPr>
        <w:spacing w:after="0"/>
        <w:ind w:firstLine="709"/>
        <w:jc w:val="both"/>
        <w:rPr>
          <w:rFonts w:cs="Times New Roman"/>
          <w:b/>
          <w:sz w:val="23"/>
          <w:szCs w:val="23"/>
        </w:rPr>
      </w:pPr>
      <w:r w:rsidRPr="00633FBF">
        <w:rPr>
          <w:rFonts w:cs="Times New Roman"/>
          <w:b/>
          <w:sz w:val="23"/>
          <w:szCs w:val="23"/>
        </w:rPr>
        <w:t>8.</w:t>
      </w:r>
      <w:r w:rsidRPr="00633FBF">
        <w:rPr>
          <w:rFonts w:cs="Times New Roman"/>
          <w:b/>
          <w:sz w:val="23"/>
          <w:szCs w:val="23"/>
        </w:rPr>
        <w:tab/>
        <w:t>Прочие условия</w:t>
      </w:r>
    </w:p>
    <w:p w14:paraId="60FA34CD" w14:textId="77777777" w:rsidR="00EF55B8" w:rsidRPr="00633FBF" w:rsidRDefault="007B1E09">
      <w:pPr>
        <w:spacing w:after="0"/>
        <w:ind w:firstLine="709"/>
        <w:jc w:val="both"/>
        <w:rPr>
          <w:rFonts w:cs="Times New Roman"/>
          <w:sz w:val="23"/>
          <w:szCs w:val="23"/>
        </w:rPr>
      </w:pPr>
      <w:r w:rsidRPr="00633FBF">
        <w:rPr>
          <w:rFonts w:cs="Times New Roman"/>
          <w:sz w:val="23"/>
          <w:szCs w:val="23"/>
        </w:rPr>
        <w:t>8.1.</w:t>
      </w:r>
      <w:r w:rsidRPr="00633FBF">
        <w:rPr>
          <w:rFonts w:cs="Times New Roman"/>
          <w:sz w:val="23"/>
          <w:szCs w:val="23"/>
        </w:rPr>
        <w:tab/>
        <w:t>Настоящий договор вступает в силу с момента его подписания.</w:t>
      </w:r>
    </w:p>
    <w:p w14:paraId="79C8836C" w14:textId="77777777" w:rsidR="00EF55B8" w:rsidRPr="00633FBF" w:rsidRDefault="007B1E09">
      <w:pPr>
        <w:spacing w:after="0"/>
        <w:ind w:firstLine="709"/>
        <w:jc w:val="both"/>
        <w:rPr>
          <w:rFonts w:cs="Times New Roman"/>
          <w:sz w:val="23"/>
          <w:szCs w:val="23"/>
        </w:rPr>
      </w:pPr>
      <w:r w:rsidRPr="00633FBF">
        <w:rPr>
          <w:rFonts w:cs="Times New Roman"/>
          <w:sz w:val="23"/>
          <w:szCs w:val="23"/>
        </w:rPr>
        <w:t>8.2.</w:t>
      </w:r>
      <w:r w:rsidRPr="00633FBF">
        <w:rPr>
          <w:rFonts w:cs="Times New Roman"/>
          <w:sz w:val="23"/>
          <w:szCs w:val="23"/>
        </w:rPr>
        <w:tab/>
        <w:t>Продавец вправе в одностороннем порядке отказаться от исполнения Договора в случае неоплаты Имущества в срок и порядке, предусмотренных в Договоре.</w:t>
      </w:r>
    </w:p>
    <w:p w14:paraId="1C66B61B" w14:textId="77777777" w:rsidR="00EF55B8" w:rsidRPr="00633FBF" w:rsidRDefault="007B1E09">
      <w:pPr>
        <w:spacing w:after="0"/>
        <w:ind w:firstLine="709"/>
        <w:jc w:val="both"/>
        <w:rPr>
          <w:rFonts w:cs="Times New Roman"/>
          <w:sz w:val="23"/>
          <w:szCs w:val="23"/>
        </w:rPr>
      </w:pPr>
      <w:r w:rsidRPr="00633FBF">
        <w:rPr>
          <w:rFonts w:cs="Times New Roman"/>
          <w:sz w:val="23"/>
          <w:szCs w:val="23"/>
        </w:rPr>
        <w:t>8.3.</w:t>
      </w:r>
      <w:r w:rsidRPr="00633FBF">
        <w:rPr>
          <w:rFonts w:cs="Times New Roman"/>
          <w:sz w:val="23"/>
          <w:szCs w:val="23"/>
        </w:rPr>
        <w:tab/>
        <w:t xml:space="preserve"> Продавец вправе в одностороннем порядке отказаться от исполнения Договора в случае, если Покупатель просрочит исполнение обязательства по принятию Имущества и подписанию Акта приёма-передачи более чем на 10 календарных дней.</w:t>
      </w:r>
    </w:p>
    <w:p w14:paraId="2B64E4A1" w14:textId="77777777" w:rsidR="00EF55B8" w:rsidRPr="00633FBF" w:rsidRDefault="007B1E09">
      <w:pPr>
        <w:spacing w:after="0"/>
        <w:ind w:firstLine="709"/>
        <w:jc w:val="both"/>
        <w:rPr>
          <w:rFonts w:cs="Times New Roman"/>
          <w:sz w:val="23"/>
          <w:szCs w:val="23"/>
        </w:rPr>
      </w:pPr>
      <w:r w:rsidRPr="00633FBF">
        <w:rPr>
          <w:rFonts w:cs="Times New Roman"/>
          <w:sz w:val="23"/>
          <w:szCs w:val="23"/>
        </w:rPr>
        <w:t>8.4.</w:t>
      </w:r>
      <w:r w:rsidRPr="00633FBF">
        <w:rPr>
          <w:rFonts w:cs="Times New Roman"/>
          <w:sz w:val="23"/>
          <w:szCs w:val="23"/>
        </w:rPr>
        <w:tab/>
        <w:t xml:space="preserve"> В случаях, предусмотренных пунктами 8.2. и 8.3. Договора, Продавец отказывается от исполнения Договора путём направления письменного уведомления об этом в адрес Покупателя, указанный в разделе 9 Договора. Договор считается расторгнутым со дня направления Покупателю указанного уведомления об отказе Продавца от исполнения Договора, при этом Покупатель теряет право на получение Имущества и утрачивает внесенный задаток. В данном случае оформление Сторонами дополнительного соглашения о прекращении действия настоящего Договора не требуется.</w:t>
      </w:r>
    </w:p>
    <w:p w14:paraId="58A3BE84" w14:textId="77777777" w:rsidR="00EF55B8" w:rsidRPr="00633FBF" w:rsidRDefault="007B1E09">
      <w:pPr>
        <w:spacing w:after="0"/>
        <w:ind w:firstLine="709"/>
        <w:jc w:val="both"/>
        <w:rPr>
          <w:rFonts w:cs="Times New Roman"/>
          <w:sz w:val="23"/>
          <w:szCs w:val="23"/>
        </w:rPr>
      </w:pPr>
      <w:r w:rsidRPr="00633FBF">
        <w:rPr>
          <w:rFonts w:cs="Times New Roman"/>
          <w:sz w:val="23"/>
          <w:szCs w:val="23"/>
        </w:rPr>
        <w:t>8.5.</w:t>
      </w:r>
      <w:r w:rsidRPr="00633FBF">
        <w:rPr>
          <w:rFonts w:cs="Times New Roman"/>
          <w:sz w:val="23"/>
          <w:szCs w:val="23"/>
        </w:rPr>
        <w:tab/>
        <w:t>Любые изменения и дополнения к настоящему договору действительны, если они составлены в письменной форме и подписаны представителями Сторон.</w:t>
      </w:r>
    </w:p>
    <w:p w14:paraId="1CD0B97A" w14:textId="77777777" w:rsidR="00EF55B8" w:rsidRPr="00633FBF" w:rsidRDefault="007B1E09">
      <w:pPr>
        <w:spacing w:after="0"/>
        <w:ind w:firstLine="709"/>
        <w:jc w:val="both"/>
        <w:rPr>
          <w:rFonts w:cs="Times New Roman"/>
          <w:sz w:val="23"/>
          <w:szCs w:val="23"/>
        </w:rPr>
      </w:pPr>
      <w:r w:rsidRPr="00633FBF">
        <w:rPr>
          <w:rFonts w:cs="Times New Roman"/>
          <w:sz w:val="23"/>
          <w:szCs w:val="23"/>
        </w:rPr>
        <w:t>8.6.</w:t>
      </w:r>
      <w:r w:rsidRPr="00633FBF">
        <w:rPr>
          <w:rFonts w:cs="Times New Roman"/>
          <w:sz w:val="23"/>
          <w:szCs w:val="23"/>
        </w:rPr>
        <w:tab/>
        <w:t xml:space="preserve">В случаях выявления технических ошибок, возникновения необходимости внесения в договор дополнительного описания существенных условий договора (предмета и количества), уточнения идентификационных характеристик имущества включенного в предмет торгов, стороны обязаны подписать соответствующие дополнительные соглашения к настоящему договору. </w:t>
      </w:r>
    </w:p>
    <w:p w14:paraId="51E7C875" w14:textId="77777777" w:rsidR="00EF55B8" w:rsidRPr="00633FBF" w:rsidRDefault="007B1E09">
      <w:pPr>
        <w:spacing w:after="0"/>
        <w:ind w:firstLine="709"/>
        <w:jc w:val="both"/>
        <w:rPr>
          <w:rFonts w:cs="Times New Roman"/>
          <w:sz w:val="23"/>
          <w:szCs w:val="23"/>
        </w:rPr>
      </w:pPr>
      <w:r w:rsidRPr="00633FBF">
        <w:rPr>
          <w:rFonts w:cs="Times New Roman"/>
          <w:sz w:val="23"/>
          <w:szCs w:val="23"/>
        </w:rPr>
        <w:t>Любые дополнения, протоколы, приложения к настоящему договору становятся его неотъемлемыми частями с момента их подписания уполномоченными представителями Сторон.</w:t>
      </w:r>
    </w:p>
    <w:p w14:paraId="44020A6B" w14:textId="77777777" w:rsidR="00EF55B8" w:rsidRPr="00633FBF" w:rsidRDefault="007B1E09">
      <w:pPr>
        <w:spacing w:after="0"/>
        <w:ind w:firstLine="709"/>
        <w:jc w:val="both"/>
        <w:rPr>
          <w:rFonts w:cs="Times New Roman"/>
          <w:sz w:val="23"/>
          <w:szCs w:val="23"/>
        </w:rPr>
      </w:pPr>
      <w:r w:rsidRPr="00633FBF">
        <w:rPr>
          <w:rFonts w:cs="Times New Roman"/>
          <w:sz w:val="23"/>
          <w:szCs w:val="23"/>
        </w:rPr>
        <w:t>8.7.</w:t>
      </w:r>
      <w:r w:rsidRPr="00633FBF">
        <w:rPr>
          <w:rFonts w:cs="Times New Roman"/>
          <w:sz w:val="23"/>
          <w:szCs w:val="23"/>
        </w:rPr>
        <w:tab/>
        <w:t>Во всем, что не оговорено в настоящем договоре, Стороны руководствуются действующим законодательством Российской Федерации.</w:t>
      </w:r>
    </w:p>
    <w:p w14:paraId="1D568384" w14:textId="77777777" w:rsidR="00EF55B8" w:rsidRPr="00633FBF" w:rsidRDefault="007B1E09">
      <w:pPr>
        <w:spacing w:after="0"/>
        <w:ind w:firstLine="709"/>
        <w:jc w:val="both"/>
        <w:rPr>
          <w:rFonts w:cs="Times New Roman"/>
          <w:sz w:val="23"/>
          <w:szCs w:val="23"/>
        </w:rPr>
      </w:pPr>
      <w:r w:rsidRPr="00633FBF">
        <w:rPr>
          <w:rFonts w:cs="Times New Roman"/>
          <w:sz w:val="23"/>
          <w:szCs w:val="23"/>
        </w:rPr>
        <w:t>8.8.</w:t>
      </w:r>
      <w:r w:rsidRPr="00633FBF">
        <w:rPr>
          <w:rFonts w:cs="Times New Roman"/>
          <w:sz w:val="23"/>
          <w:szCs w:val="23"/>
        </w:rPr>
        <w:tab/>
        <w:t xml:space="preserve">Стороны обязуются разрешать споры и разногласия, возникшие из Договора или в связи с ним, путём переговоров. В случае недостижения согласия спор передаётся на рассмотрение в Арбитражный суд Ростовской области. Досудебный претензионный порядок разрешения споров </w:t>
      </w:r>
      <w:r w:rsidRPr="00633FBF">
        <w:rPr>
          <w:rFonts w:cs="Times New Roman"/>
          <w:sz w:val="23"/>
          <w:szCs w:val="23"/>
        </w:rPr>
        <w:lastRenderedPageBreak/>
        <w:t>обязателен. Срок ответа на претензию – 30 дней с момента её получения, а на претензию о нарушении срока оплаты – 10 дней с момента получения.</w:t>
      </w:r>
    </w:p>
    <w:p w14:paraId="1B000DDC" w14:textId="6FF8E463" w:rsidR="00EF55B8" w:rsidRDefault="007B1E09" w:rsidP="00670172">
      <w:pPr>
        <w:spacing w:after="0"/>
        <w:ind w:firstLine="709"/>
        <w:jc w:val="both"/>
        <w:rPr>
          <w:rFonts w:cs="Times New Roman"/>
          <w:sz w:val="23"/>
          <w:szCs w:val="23"/>
        </w:rPr>
      </w:pPr>
      <w:r w:rsidRPr="00633FBF">
        <w:rPr>
          <w:rFonts w:cs="Times New Roman"/>
          <w:sz w:val="23"/>
          <w:szCs w:val="23"/>
        </w:rPr>
        <w:t>8.9.</w:t>
      </w:r>
      <w:r w:rsidRPr="00633FBF">
        <w:rPr>
          <w:rFonts w:cs="Times New Roman"/>
          <w:sz w:val="23"/>
          <w:szCs w:val="23"/>
        </w:rPr>
        <w:tab/>
        <w:t>Настоящий договор составлен в пяти идентичных экземплярах, имеющих равную юридическую силу: по одному экземпляру для каждой из сторон Договора, три экземпляра для регистрирующих органов.</w:t>
      </w:r>
    </w:p>
    <w:p w14:paraId="3A5E908B" w14:textId="58DBF199" w:rsidR="006E5D73" w:rsidRDefault="006E5D73" w:rsidP="00670172">
      <w:pPr>
        <w:spacing w:after="0"/>
        <w:ind w:firstLine="709"/>
        <w:jc w:val="both"/>
        <w:rPr>
          <w:rFonts w:cs="Times New Roman"/>
          <w:sz w:val="23"/>
          <w:szCs w:val="23"/>
        </w:rPr>
      </w:pPr>
    </w:p>
    <w:p w14:paraId="64FE9D0C" w14:textId="77777777" w:rsidR="006E5D73" w:rsidRPr="00633FBF" w:rsidRDefault="006E5D73" w:rsidP="006E5D73">
      <w:pPr>
        <w:tabs>
          <w:tab w:val="left" w:pos="993"/>
        </w:tabs>
        <w:spacing w:after="0"/>
        <w:ind w:firstLine="709"/>
        <w:rPr>
          <w:rFonts w:eastAsia="Times New Roman" w:cs="Times New Roman"/>
          <w:b/>
          <w:bCs/>
          <w:sz w:val="23"/>
          <w:szCs w:val="23"/>
          <w:lang w:eastAsia="ar-SA"/>
        </w:rPr>
      </w:pPr>
      <w:r w:rsidRPr="00633FBF">
        <w:rPr>
          <w:rFonts w:cs="Times New Roman"/>
          <w:b/>
          <w:sz w:val="23"/>
          <w:szCs w:val="23"/>
        </w:rPr>
        <w:t>9.</w:t>
      </w:r>
      <w:r w:rsidRPr="00633FBF">
        <w:rPr>
          <w:rFonts w:cs="Times New Roman"/>
          <w:b/>
          <w:sz w:val="23"/>
          <w:szCs w:val="23"/>
        </w:rPr>
        <w:tab/>
        <w:t>Реквизиты и подписи сторон</w:t>
      </w:r>
      <w:r w:rsidRPr="00633FBF">
        <w:rPr>
          <w:rFonts w:eastAsia="Times New Roman" w:cs="Times New Roman"/>
          <w:b/>
          <w:bCs/>
          <w:sz w:val="23"/>
          <w:szCs w:val="23"/>
          <w:lang w:eastAsia="ru-RU"/>
        </w:rPr>
        <w:t xml:space="preserve">                                                                                                 </w:t>
      </w:r>
    </w:p>
    <w:p w14:paraId="6C207F85" w14:textId="77777777" w:rsidR="00EF55B8" w:rsidRPr="00633FBF" w:rsidRDefault="00EF55B8">
      <w:pPr>
        <w:spacing w:after="0"/>
        <w:ind w:firstLine="709"/>
        <w:jc w:val="both"/>
        <w:rPr>
          <w:rFonts w:cs="Times New Roman"/>
          <w:sz w:val="23"/>
          <w:szCs w:val="23"/>
        </w:rPr>
      </w:pPr>
    </w:p>
    <w:tbl>
      <w:tblPr>
        <w:tblW w:w="9928" w:type="dxa"/>
        <w:tblInd w:w="-5" w:type="dxa"/>
        <w:tblLayout w:type="fixed"/>
        <w:tblLook w:val="04A0" w:firstRow="1" w:lastRow="0" w:firstColumn="1" w:lastColumn="0" w:noHBand="0" w:noVBand="1"/>
      </w:tblPr>
      <w:tblGrid>
        <w:gridCol w:w="4964"/>
        <w:gridCol w:w="4964"/>
      </w:tblGrid>
      <w:tr w:rsidR="00EF55B8" w:rsidRPr="00633FBF" w14:paraId="45082B62" w14:textId="77777777" w:rsidTr="006E5D73">
        <w:tc>
          <w:tcPr>
            <w:tcW w:w="4964" w:type="dxa"/>
          </w:tcPr>
          <w:p w14:paraId="7B0E6B60"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ПРОДАВЕЦ:</w:t>
            </w:r>
          </w:p>
        </w:tc>
        <w:tc>
          <w:tcPr>
            <w:tcW w:w="4964" w:type="dxa"/>
          </w:tcPr>
          <w:p w14:paraId="1E5BDBB3" w14:textId="77777777" w:rsidR="00EF55B8" w:rsidRPr="00633FBF" w:rsidRDefault="007B1E09" w:rsidP="005827F4">
            <w:pPr>
              <w:suppressAutoHyphens/>
              <w:snapToGrid w:val="0"/>
              <w:spacing w:after="0"/>
              <w:rPr>
                <w:rFonts w:eastAsia="Times New Roman" w:cs="Times New Roman"/>
                <w:b/>
                <w:bCs/>
                <w:sz w:val="23"/>
                <w:szCs w:val="23"/>
                <w:lang w:eastAsia="ar-SA"/>
              </w:rPr>
            </w:pPr>
            <w:r w:rsidRPr="00633FBF">
              <w:rPr>
                <w:rFonts w:eastAsia="Times New Roman" w:cs="Times New Roman"/>
                <w:b/>
                <w:bCs/>
                <w:sz w:val="23"/>
                <w:szCs w:val="23"/>
                <w:lang w:eastAsia="ar-SA"/>
              </w:rPr>
              <w:t>ПОКУПАТЕЛЬ:</w:t>
            </w:r>
          </w:p>
        </w:tc>
      </w:tr>
      <w:tr w:rsidR="00EF55B8" w:rsidRPr="00633FBF" w14:paraId="320A3E51" w14:textId="77777777" w:rsidTr="006E5D73">
        <w:tc>
          <w:tcPr>
            <w:tcW w:w="4964" w:type="dxa"/>
          </w:tcPr>
          <w:p w14:paraId="657521C5"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Общество с ограниченной ответственностью «</w:t>
            </w:r>
            <w:r w:rsidRPr="00633FBF">
              <w:rPr>
                <w:rFonts w:eastAsia="Times New Roman" w:cs="Times New Roman"/>
                <w:b/>
                <w:sz w:val="23"/>
                <w:szCs w:val="23"/>
                <w:lang w:eastAsia="ru-RU"/>
              </w:rPr>
              <w:t>Евродон-Юг</w:t>
            </w:r>
            <w:r w:rsidRPr="00633FBF">
              <w:rPr>
                <w:rFonts w:eastAsia="Times New Roman" w:cs="Times New Roman"/>
                <w:b/>
                <w:sz w:val="23"/>
                <w:szCs w:val="23"/>
                <w:lang w:eastAsia="ar-SA"/>
              </w:rPr>
              <w:t>»</w:t>
            </w:r>
          </w:p>
          <w:p w14:paraId="599D743B" w14:textId="23995FFA" w:rsidR="00EF55B8" w:rsidRPr="00633FBF"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346480, Ростовская область,</w:t>
            </w:r>
          </w:p>
          <w:p w14:paraId="0880EA55" w14:textId="04D87D29" w:rsidR="00EF55B8" w:rsidRDefault="005827F4" w:rsidP="005827F4">
            <w:pPr>
              <w:spacing w:after="0"/>
              <w:rPr>
                <w:rFonts w:eastAsia="Times New Roman" w:cs="Times New Roman"/>
                <w:sz w:val="23"/>
                <w:szCs w:val="23"/>
                <w:lang w:eastAsia="ru-RU"/>
              </w:rPr>
            </w:pPr>
            <w:proofErr w:type="spellStart"/>
            <w:r>
              <w:rPr>
                <w:rFonts w:eastAsia="Times New Roman" w:cs="Times New Roman"/>
                <w:sz w:val="23"/>
                <w:szCs w:val="23"/>
                <w:lang w:eastAsia="ru-RU"/>
              </w:rPr>
              <w:t>р.</w:t>
            </w:r>
            <w:r w:rsidR="007B1E09" w:rsidRPr="00633FBF">
              <w:rPr>
                <w:rFonts w:eastAsia="Times New Roman" w:cs="Times New Roman"/>
                <w:sz w:val="23"/>
                <w:szCs w:val="23"/>
                <w:lang w:eastAsia="ru-RU"/>
              </w:rPr>
              <w:t>п.Каменоломни</w:t>
            </w:r>
            <w:proofErr w:type="spellEnd"/>
            <w:r w:rsidR="007B1E09" w:rsidRPr="00633FBF">
              <w:rPr>
                <w:rFonts w:eastAsia="Times New Roman" w:cs="Times New Roman"/>
                <w:sz w:val="23"/>
                <w:szCs w:val="23"/>
                <w:lang w:eastAsia="ru-RU"/>
              </w:rPr>
              <w:t xml:space="preserve">, </w:t>
            </w:r>
            <w:proofErr w:type="spellStart"/>
            <w:r w:rsidR="007B1E09" w:rsidRPr="00633FBF">
              <w:rPr>
                <w:rFonts w:eastAsia="Times New Roman" w:cs="Times New Roman"/>
                <w:sz w:val="23"/>
                <w:szCs w:val="23"/>
                <w:lang w:eastAsia="ru-RU"/>
              </w:rPr>
              <w:t>ул.Дзержинского</w:t>
            </w:r>
            <w:proofErr w:type="spellEnd"/>
            <w:r>
              <w:rPr>
                <w:rFonts w:eastAsia="Times New Roman" w:cs="Times New Roman"/>
                <w:sz w:val="23"/>
                <w:szCs w:val="23"/>
                <w:lang w:eastAsia="ru-RU"/>
              </w:rPr>
              <w:t>,</w:t>
            </w:r>
            <w:r w:rsidR="007B1E09" w:rsidRPr="00633FBF">
              <w:rPr>
                <w:rFonts w:eastAsia="Times New Roman" w:cs="Times New Roman"/>
                <w:sz w:val="23"/>
                <w:szCs w:val="23"/>
                <w:lang w:eastAsia="ru-RU"/>
              </w:rPr>
              <w:t xml:space="preserve"> 2б</w:t>
            </w:r>
          </w:p>
          <w:p w14:paraId="22934992" w14:textId="356FD2BB" w:rsidR="005A7DF6" w:rsidRPr="005A7DF6" w:rsidRDefault="005A7DF6" w:rsidP="005827F4">
            <w:pPr>
              <w:spacing w:after="0"/>
              <w:rPr>
                <w:rFonts w:eastAsia="Times New Roman" w:cs="Times New Roman"/>
                <w:sz w:val="23"/>
                <w:szCs w:val="23"/>
                <w:lang w:eastAsia="ru-RU"/>
              </w:rPr>
            </w:pPr>
            <w:r>
              <w:rPr>
                <w:rFonts w:eastAsia="Times New Roman" w:cs="Times New Roman"/>
                <w:sz w:val="23"/>
                <w:szCs w:val="23"/>
                <w:lang w:eastAsia="ru-RU"/>
              </w:rPr>
              <w:t xml:space="preserve">адрес для направления почтовой корреспонденции: 614000, г. Пермь, </w:t>
            </w:r>
            <w:proofErr w:type="spellStart"/>
            <w:r>
              <w:rPr>
                <w:rFonts w:eastAsia="Times New Roman" w:cs="Times New Roman"/>
                <w:sz w:val="23"/>
                <w:szCs w:val="23"/>
                <w:lang w:eastAsia="ru-RU"/>
              </w:rPr>
              <w:t>ул.Максима</w:t>
            </w:r>
            <w:proofErr w:type="spellEnd"/>
            <w:r>
              <w:rPr>
                <w:rFonts w:eastAsia="Times New Roman" w:cs="Times New Roman"/>
                <w:sz w:val="23"/>
                <w:szCs w:val="23"/>
                <w:lang w:eastAsia="ru-RU"/>
              </w:rPr>
              <w:t xml:space="preserve"> Горького, д. 34, офис 406,</w:t>
            </w:r>
          </w:p>
          <w:p w14:paraId="54AA6BC3" w14:textId="4C50C2F5" w:rsidR="00EF55B8" w:rsidRPr="00633FBF" w:rsidRDefault="005A7DF6" w:rsidP="005827F4">
            <w:pPr>
              <w:spacing w:after="0"/>
              <w:rPr>
                <w:rFonts w:eastAsia="Times New Roman" w:cs="Times New Roman"/>
                <w:sz w:val="23"/>
                <w:szCs w:val="23"/>
                <w:lang w:val="en-US" w:eastAsia="ru-RU"/>
              </w:rPr>
            </w:pPr>
            <w:r>
              <w:rPr>
                <w:rFonts w:eastAsia="Times New Roman" w:cs="Times New Roman"/>
                <w:sz w:val="23"/>
                <w:szCs w:val="23"/>
                <w:lang w:val="en-US" w:eastAsia="ru-RU"/>
              </w:rPr>
              <w:t>e</w:t>
            </w:r>
            <w:r w:rsidR="007B1E09" w:rsidRPr="00633FBF">
              <w:rPr>
                <w:rFonts w:eastAsia="Times New Roman" w:cs="Times New Roman"/>
                <w:sz w:val="23"/>
                <w:szCs w:val="23"/>
                <w:lang w:val="en-US" w:eastAsia="ru-RU"/>
              </w:rPr>
              <w:t xml:space="preserve">-mail: </w:t>
            </w:r>
            <w:hyperlink r:id="rId9" w:history="1">
              <w:r w:rsidRPr="00225AE6">
                <w:rPr>
                  <w:rStyle w:val="a3"/>
                  <w:rFonts w:eastAsia="Times New Roman" w:cs="Times New Roman"/>
                  <w:sz w:val="23"/>
                  <w:szCs w:val="23"/>
                  <w:lang w:val="en-US" w:eastAsia="ru-RU"/>
                </w:rPr>
                <w:t>yurova.arbitr@mail.ru</w:t>
              </w:r>
            </w:hyperlink>
          </w:p>
          <w:p w14:paraId="28F4EA1D" w14:textId="789FD991" w:rsidR="00EF55B8" w:rsidRPr="005827F4" w:rsidRDefault="007B1E09" w:rsidP="005827F4">
            <w:pPr>
              <w:spacing w:after="0"/>
              <w:rPr>
                <w:rFonts w:eastAsia="Times New Roman" w:cs="Times New Roman"/>
                <w:sz w:val="23"/>
                <w:szCs w:val="23"/>
                <w:lang w:eastAsia="ru-RU"/>
              </w:rPr>
            </w:pPr>
            <w:r w:rsidRPr="00633FBF">
              <w:rPr>
                <w:rFonts w:eastAsia="Times New Roman" w:cs="Times New Roman"/>
                <w:sz w:val="23"/>
                <w:szCs w:val="23"/>
                <w:lang w:eastAsia="ru-RU"/>
              </w:rPr>
              <w:t>ИНН</w:t>
            </w:r>
            <w:r w:rsidRPr="005827F4">
              <w:rPr>
                <w:rFonts w:eastAsia="Times New Roman" w:cs="Times New Roman"/>
                <w:sz w:val="23"/>
                <w:szCs w:val="23"/>
                <w:lang w:eastAsia="ru-RU"/>
              </w:rPr>
              <w:t xml:space="preserve"> 6125028404</w:t>
            </w:r>
            <w:r w:rsidR="005A7DF6">
              <w:rPr>
                <w:rFonts w:eastAsia="Times New Roman" w:cs="Times New Roman"/>
                <w:sz w:val="23"/>
                <w:szCs w:val="23"/>
                <w:lang w:eastAsia="ru-RU"/>
              </w:rPr>
              <w:t xml:space="preserve">, </w:t>
            </w:r>
            <w:r w:rsidRPr="00633FBF">
              <w:rPr>
                <w:rFonts w:eastAsia="Times New Roman" w:cs="Times New Roman"/>
                <w:sz w:val="23"/>
                <w:szCs w:val="23"/>
                <w:lang w:eastAsia="ru-RU"/>
              </w:rPr>
              <w:t>КПП</w:t>
            </w:r>
            <w:r w:rsidRPr="005827F4">
              <w:rPr>
                <w:rFonts w:eastAsia="Times New Roman" w:cs="Times New Roman"/>
                <w:sz w:val="23"/>
                <w:szCs w:val="23"/>
                <w:lang w:eastAsia="ru-RU"/>
              </w:rPr>
              <w:t xml:space="preserve"> 612501001</w:t>
            </w:r>
          </w:p>
          <w:p w14:paraId="56C61EF2"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ОГРН </w:t>
            </w:r>
            <w:r w:rsidRPr="00633FBF">
              <w:rPr>
                <w:rFonts w:eastAsia="Times New Roman"/>
                <w:sz w:val="23"/>
                <w:szCs w:val="23"/>
                <w:lang w:eastAsia="ru-RU"/>
              </w:rPr>
              <w:t>1096182000716</w:t>
            </w:r>
          </w:p>
          <w:p w14:paraId="099DFD8A"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Р/с № </w:t>
            </w:r>
            <w:r w:rsidRPr="00633FBF">
              <w:rPr>
                <w:rFonts w:eastAsia="Times New Roman"/>
                <w:sz w:val="23"/>
                <w:szCs w:val="23"/>
                <w:lang w:eastAsia="ru-RU"/>
              </w:rPr>
              <w:t>40502810201100000043</w:t>
            </w:r>
          </w:p>
          <w:p w14:paraId="0D143F86" w14:textId="7C7B50AE"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CD5A77C"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0B87158B"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585232A3" w14:textId="77777777" w:rsidR="00EF55B8" w:rsidRPr="00633FBF" w:rsidRDefault="007B1E09" w:rsidP="005827F4">
            <w:pPr>
              <w:spacing w:after="0"/>
              <w:ind w:left="34"/>
              <w:rPr>
                <w:rFonts w:eastAsia="Times New Roman" w:cs="Times New Roman"/>
                <w:sz w:val="23"/>
                <w:szCs w:val="23"/>
                <w:lang w:eastAsia="ru-RU"/>
              </w:rPr>
            </w:pPr>
            <w:proofErr w:type="spellStart"/>
            <w:r w:rsidRPr="00633FBF">
              <w:rPr>
                <w:rFonts w:eastAsia="Times New Roman" w:cs="Times New Roman"/>
                <w:sz w:val="23"/>
                <w:szCs w:val="23"/>
                <w:lang w:eastAsia="ru-RU"/>
              </w:rPr>
              <w:t>Спец.счет</w:t>
            </w:r>
            <w:proofErr w:type="spellEnd"/>
            <w:r w:rsidRPr="00633FBF">
              <w:rPr>
                <w:rFonts w:eastAsia="Times New Roman" w:cs="Times New Roman"/>
                <w:sz w:val="23"/>
                <w:szCs w:val="23"/>
                <w:lang w:eastAsia="ru-RU"/>
              </w:rPr>
              <w:t xml:space="preserve">: № </w:t>
            </w:r>
            <w:r w:rsidRPr="00633FBF">
              <w:rPr>
                <w:rFonts w:eastAsia="Times New Roman"/>
                <w:sz w:val="23"/>
                <w:szCs w:val="23"/>
                <w:lang w:eastAsia="ru-RU"/>
              </w:rPr>
              <w:t>40502810501100000044</w:t>
            </w:r>
            <w:r w:rsidRPr="00633FBF">
              <w:rPr>
                <w:rFonts w:eastAsia="Times New Roman" w:cs="Times New Roman"/>
                <w:sz w:val="23"/>
                <w:szCs w:val="23"/>
                <w:lang w:eastAsia="ru-RU"/>
              </w:rPr>
              <w:t xml:space="preserve"> </w:t>
            </w:r>
          </w:p>
          <w:p w14:paraId="646D7972" w14:textId="24A80BE6"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АО </w:t>
            </w:r>
            <w:r w:rsidR="005A7DF6">
              <w:rPr>
                <w:rFonts w:eastAsia="Times New Roman" w:cs="Times New Roman"/>
                <w:sz w:val="23"/>
                <w:szCs w:val="23"/>
                <w:lang w:eastAsia="ru-RU"/>
              </w:rPr>
              <w:t>«</w:t>
            </w:r>
            <w:r w:rsidRPr="00633FBF">
              <w:rPr>
                <w:rFonts w:eastAsia="Times New Roman" w:cs="Times New Roman"/>
                <w:sz w:val="23"/>
                <w:szCs w:val="23"/>
                <w:lang w:eastAsia="ru-RU"/>
              </w:rPr>
              <w:t>АЛЬФА-БАНК</w:t>
            </w:r>
            <w:r w:rsidR="005A7DF6">
              <w:rPr>
                <w:rFonts w:eastAsia="Times New Roman" w:cs="Times New Roman"/>
                <w:sz w:val="23"/>
                <w:szCs w:val="23"/>
                <w:lang w:eastAsia="ru-RU"/>
              </w:rPr>
              <w:t>»</w:t>
            </w:r>
          </w:p>
          <w:p w14:paraId="56D8E946"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К/с №</w:t>
            </w:r>
            <w:r w:rsidRPr="00633FBF">
              <w:rPr>
                <w:rFonts w:eastAsia="Times New Roman"/>
                <w:sz w:val="23"/>
                <w:szCs w:val="23"/>
                <w:lang w:eastAsia="ru-RU"/>
              </w:rPr>
              <w:t>30101810200000000593</w:t>
            </w:r>
          </w:p>
          <w:p w14:paraId="5A79FA9E" w14:textId="77777777" w:rsidR="00EF55B8" w:rsidRPr="00633FBF" w:rsidRDefault="007B1E09" w:rsidP="005827F4">
            <w:pPr>
              <w:spacing w:after="0"/>
              <w:ind w:left="34"/>
              <w:rPr>
                <w:rFonts w:eastAsia="Times New Roman" w:cs="Times New Roman"/>
                <w:sz w:val="23"/>
                <w:szCs w:val="23"/>
                <w:lang w:eastAsia="ru-RU"/>
              </w:rPr>
            </w:pPr>
            <w:r w:rsidRPr="00633FBF">
              <w:rPr>
                <w:rFonts w:eastAsia="Times New Roman" w:cs="Times New Roman"/>
                <w:sz w:val="23"/>
                <w:szCs w:val="23"/>
                <w:lang w:eastAsia="ru-RU"/>
              </w:rPr>
              <w:t xml:space="preserve">БИК </w:t>
            </w:r>
            <w:r w:rsidRPr="00633FBF">
              <w:rPr>
                <w:rFonts w:eastAsia="Times New Roman"/>
                <w:sz w:val="23"/>
                <w:szCs w:val="23"/>
                <w:lang w:eastAsia="ru-RU"/>
              </w:rPr>
              <w:t>044525593</w:t>
            </w:r>
          </w:p>
          <w:p w14:paraId="05487675" w14:textId="77777777" w:rsidR="00EF55B8" w:rsidRPr="00633FBF" w:rsidRDefault="00EF55B8" w:rsidP="005827F4">
            <w:pPr>
              <w:suppressAutoHyphens/>
              <w:spacing w:after="0"/>
              <w:rPr>
                <w:rFonts w:eastAsia="Times New Roman" w:cs="Times New Roman"/>
                <w:sz w:val="23"/>
                <w:szCs w:val="23"/>
                <w:lang w:eastAsia="ru-RU"/>
              </w:rPr>
            </w:pPr>
          </w:p>
          <w:p w14:paraId="47F52C7D" w14:textId="77777777" w:rsidR="00EF55B8" w:rsidRPr="00633FBF" w:rsidRDefault="007B1E09" w:rsidP="005827F4">
            <w:pPr>
              <w:suppressAutoHyphens/>
              <w:spacing w:after="0"/>
              <w:rPr>
                <w:rFonts w:eastAsia="Times New Roman" w:cs="Times New Roman"/>
                <w:b/>
                <w:sz w:val="23"/>
                <w:szCs w:val="23"/>
                <w:lang w:eastAsia="ar-SA"/>
              </w:rPr>
            </w:pPr>
            <w:r w:rsidRPr="00633FBF">
              <w:rPr>
                <w:rFonts w:eastAsia="Times New Roman" w:cs="Times New Roman"/>
                <w:b/>
                <w:sz w:val="23"/>
                <w:szCs w:val="23"/>
                <w:lang w:eastAsia="ar-SA"/>
              </w:rPr>
              <w:t>Конкурсный управляющий</w:t>
            </w:r>
          </w:p>
          <w:p w14:paraId="23B883EA" w14:textId="77777777" w:rsidR="00EF55B8" w:rsidRPr="00633FBF" w:rsidRDefault="00EF55B8" w:rsidP="005827F4">
            <w:pPr>
              <w:suppressAutoHyphens/>
              <w:spacing w:after="0"/>
              <w:rPr>
                <w:rFonts w:eastAsia="Times New Roman" w:cs="Times New Roman"/>
                <w:b/>
                <w:sz w:val="23"/>
                <w:szCs w:val="23"/>
                <w:lang w:eastAsia="ar-SA"/>
              </w:rPr>
            </w:pPr>
          </w:p>
          <w:p w14:paraId="78A96CF0" w14:textId="77777777" w:rsidR="00EF55B8" w:rsidRPr="00633FBF" w:rsidRDefault="00EF55B8" w:rsidP="005827F4">
            <w:pPr>
              <w:suppressAutoHyphens/>
              <w:spacing w:after="0"/>
              <w:rPr>
                <w:rFonts w:eastAsia="Times New Roman" w:cs="Times New Roman"/>
                <w:b/>
                <w:sz w:val="23"/>
                <w:szCs w:val="23"/>
                <w:lang w:eastAsia="ar-SA"/>
              </w:rPr>
            </w:pPr>
          </w:p>
          <w:p w14:paraId="16C53797" w14:textId="77777777" w:rsidR="00EF55B8" w:rsidRPr="00633FBF" w:rsidRDefault="007B1E09" w:rsidP="005827F4">
            <w:pPr>
              <w:suppressAutoHyphens/>
              <w:spacing w:after="0"/>
              <w:rPr>
                <w:rFonts w:eastAsia="Times New Roman" w:cs="Times New Roman"/>
                <w:sz w:val="23"/>
                <w:szCs w:val="23"/>
                <w:lang w:eastAsia="ar-SA"/>
              </w:rPr>
            </w:pPr>
            <w:r w:rsidRPr="00633FBF">
              <w:rPr>
                <w:rFonts w:eastAsia="Times New Roman" w:cs="Times New Roman"/>
                <w:b/>
                <w:sz w:val="23"/>
                <w:szCs w:val="23"/>
                <w:lang w:eastAsia="ar-SA"/>
              </w:rPr>
              <w:t>_____________________ Юрова О.И.</w:t>
            </w:r>
            <w:r w:rsidRPr="00633FBF">
              <w:rPr>
                <w:rFonts w:eastAsia="Times New Roman" w:cs="Times New Roman"/>
                <w:sz w:val="23"/>
                <w:szCs w:val="23"/>
                <w:lang w:eastAsia="ar-SA"/>
              </w:rPr>
              <w:t xml:space="preserve">  </w:t>
            </w:r>
          </w:p>
          <w:p w14:paraId="26F24DD6" w14:textId="77777777" w:rsidR="00EF55B8" w:rsidRPr="00633FBF" w:rsidRDefault="00EF55B8" w:rsidP="005827F4">
            <w:pPr>
              <w:suppressAutoHyphens/>
              <w:spacing w:after="0"/>
              <w:rPr>
                <w:rFonts w:eastAsia="Times New Roman" w:cs="Times New Roman"/>
                <w:sz w:val="23"/>
                <w:szCs w:val="23"/>
                <w:lang w:eastAsia="ar-SA"/>
              </w:rPr>
            </w:pPr>
          </w:p>
        </w:tc>
        <w:tc>
          <w:tcPr>
            <w:tcW w:w="4964" w:type="dxa"/>
          </w:tcPr>
          <w:p w14:paraId="38A0C423" w14:textId="77777777" w:rsidR="00EF55B8" w:rsidRPr="00633FBF" w:rsidRDefault="00EF55B8">
            <w:pPr>
              <w:suppressAutoHyphens/>
              <w:spacing w:after="0"/>
              <w:rPr>
                <w:rFonts w:eastAsia="Times New Roman" w:cs="Times New Roman"/>
                <w:sz w:val="23"/>
                <w:szCs w:val="23"/>
                <w:lang w:eastAsia="ar-SA"/>
              </w:rPr>
            </w:pPr>
          </w:p>
          <w:p w14:paraId="0A9151CD" w14:textId="5C5FB903"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w:t>
            </w:r>
          </w:p>
          <w:p w14:paraId="03FBEC35" w14:textId="2F124052"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E5D73">
              <w:rPr>
                <w:rFonts w:eastAsia="Times New Roman" w:cs="Times New Roman"/>
                <w:sz w:val="23"/>
                <w:szCs w:val="23"/>
                <w:lang w:eastAsia="ar-SA"/>
              </w:rPr>
              <w:t>________________________</w:t>
            </w:r>
          </w:p>
          <w:p w14:paraId="72A172B6" w14:textId="77777777" w:rsidR="00EF55B8" w:rsidRPr="00633FBF" w:rsidRDefault="00EF55B8">
            <w:pPr>
              <w:suppressAutoHyphens/>
              <w:spacing w:after="0"/>
              <w:rPr>
                <w:rFonts w:eastAsia="Times New Roman" w:cs="Times New Roman"/>
                <w:sz w:val="23"/>
                <w:szCs w:val="23"/>
                <w:lang w:eastAsia="ar-SA"/>
              </w:rPr>
            </w:pPr>
          </w:p>
          <w:p w14:paraId="36BA9891" w14:textId="77777777" w:rsidR="00EF55B8" w:rsidRPr="00633FBF" w:rsidRDefault="00EF55B8">
            <w:pPr>
              <w:suppressAutoHyphens/>
              <w:spacing w:after="0"/>
              <w:rPr>
                <w:rFonts w:eastAsia="Times New Roman" w:cs="Times New Roman"/>
                <w:sz w:val="23"/>
                <w:szCs w:val="23"/>
                <w:lang w:eastAsia="ar-SA"/>
              </w:rPr>
            </w:pPr>
          </w:p>
          <w:p w14:paraId="62B43117" w14:textId="35CC3BBD" w:rsidR="006E5D73" w:rsidRDefault="006E5D73">
            <w:pPr>
              <w:suppressAutoHyphens/>
              <w:spacing w:after="0"/>
              <w:rPr>
                <w:rFonts w:eastAsia="Times New Roman" w:cs="Times New Roman"/>
                <w:sz w:val="23"/>
                <w:szCs w:val="23"/>
                <w:lang w:eastAsia="ar-SA"/>
              </w:rPr>
            </w:pPr>
          </w:p>
          <w:p w14:paraId="771C8937" w14:textId="77777777" w:rsidR="006E5D73" w:rsidRPr="00633FBF" w:rsidRDefault="006E5D73">
            <w:pPr>
              <w:suppressAutoHyphens/>
              <w:spacing w:after="0"/>
              <w:rPr>
                <w:rFonts w:eastAsia="Times New Roman" w:cs="Times New Roman"/>
                <w:sz w:val="23"/>
                <w:szCs w:val="23"/>
                <w:lang w:eastAsia="ar-SA"/>
              </w:rPr>
            </w:pPr>
          </w:p>
          <w:p w14:paraId="3C9827A9" w14:textId="118AADAE" w:rsidR="00EF55B8" w:rsidRDefault="00EF55B8">
            <w:pPr>
              <w:suppressAutoHyphens/>
              <w:spacing w:after="0"/>
              <w:rPr>
                <w:rFonts w:eastAsia="Times New Roman" w:cs="Times New Roman"/>
                <w:sz w:val="23"/>
                <w:szCs w:val="23"/>
                <w:lang w:eastAsia="ar-SA"/>
              </w:rPr>
            </w:pPr>
          </w:p>
          <w:p w14:paraId="1035AFE0" w14:textId="76A8D8AC" w:rsidR="005A7DF6" w:rsidRDefault="005A7DF6">
            <w:pPr>
              <w:suppressAutoHyphens/>
              <w:spacing w:after="0"/>
              <w:rPr>
                <w:rFonts w:eastAsia="Times New Roman" w:cs="Times New Roman"/>
                <w:sz w:val="23"/>
                <w:szCs w:val="23"/>
                <w:lang w:eastAsia="ar-SA"/>
              </w:rPr>
            </w:pPr>
          </w:p>
          <w:p w14:paraId="468D3672" w14:textId="77777777" w:rsidR="005A7DF6" w:rsidRPr="00633FBF" w:rsidRDefault="005A7DF6">
            <w:pPr>
              <w:suppressAutoHyphens/>
              <w:spacing w:after="0"/>
              <w:rPr>
                <w:rFonts w:eastAsia="Times New Roman" w:cs="Times New Roman"/>
                <w:sz w:val="23"/>
                <w:szCs w:val="23"/>
                <w:lang w:eastAsia="ar-SA"/>
              </w:rPr>
            </w:pPr>
          </w:p>
          <w:p w14:paraId="343640B5" w14:textId="77777777" w:rsidR="00EF55B8" w:rsidRPr="00633FBF" w:rsidRDefault="00EF55B8">
            <w:pPr>
              <w:suppressAutoHyphens/>
              <w:spacing w:after="0"/>
              <w:rPr>
                <w:rFonts w:eastAsia="Times New Roman" w:cs="Times New Roman"/>
                <w:sz w:val="23"/>
                <w:szCs w:val="23"/>
                <w:lang w:eastAsia="ar-SA"/>
              </w:rPr>
            </w:pPr>
          </w:p>
          <w:p w14:paraId="205D3014" w14:textId="27C075B6" w:rsidR="00EF55B8" w:rsidRPr="00633FBF" w:rsidRDefault="007B1E09">
            <w:pPr>
              <w:suppressAutoHyphens/>
              <w:spacing w:after="0"/>
              <w:rPr>
                <w:rFonts w:eastAsia="Times New Roman" w:cs="Times New Roman"/>
                <w:sz w:val="23"/>
                <w:szCs w:val="23"/>
                <w:lang w:eastAsia="ar-SA"/>
              </w:rPr>
            </w:pPr>
            <w:r w:rsidRPr="00633FBF">
              <w:rPr>
                <w:rFonts w:eastAsia="Times New Roman" w:cs="Times New Roman"/>
                <w:sz w:val="23"/>
                <w:szCs w:val="23"/>
                <w:lang w:eastAsia="ar-SA"/>
              </w:rPr>
              <w:t>_____________        ________________________</w:t>
            </w:r>
          </w:p>
        </w:tc>
      </w:tr>
    </w:tbl>
    <w:p w14:paraId="4E05751A" w14:textId="77777777" w:rsidR="00EF55B8" w:rsidRPr="00633FBF" w:rsidRDefault="00EF55B8">
      <w:pPr>
        <w:spacing w:after="0"/>
        <w:jc w:val="both"/>
        <w:rPr>
          <w:sz w:val="23"/>
          <w:szCs w:val="23"/>
        </w:rPr>
      </w:pPr>
    </w:p>
    <w:sectPr w:rsidR="00EF55B8" w:rsidRPr="00633FBF" w:rsidSect="00633FBF">
      <w:pgSz w:w="11906" w:h="16838"/>
      <w:pgMar w:top="568"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F7F6C" w14:textId="77777777" w:rsidR="00A7510D" w:rsidRDefault="00A7510D">
      <w:pPr>
        <w:spacing w:after="0"/>
      </w:pPr>
      <w:r>
        <w:separator/>
      </w:r>
    </w:p>
  </w:endnote>
  <w:endnote w:type="continuationSeparator" w:id="0">
    <w:p w14:paraId="1B1290DA" w14:textId="77777777" w:rsidR="00A7510D" w:rsidRDefault="00A751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A293" w14:textId="77777777" w:rsidR="00A7510D" w:rsidRDefault="00A7510D">
      <w:pPr>
        <w:spacing w:after="0"/>
      </w:pPr>
      <w:r>
        <w:separator/>
      </w:r>
    </w:p>
  </w:footnote>
  <w:footnote w:type="continuationSeparator" w:id="0">
    <w:p w14:paraId="1ED2156E" w14:textId="77777777" w:rsidR="00A7510D" w:rsidRDefault="00A7510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88"/>
    <w:rsid w:val="00005929"/>
    <w:rsid w:val="0001393E"/>
    <w:rsid w:val="000338EF"/>
    <w:rsid w:val="0006023A"/>
    <w:rsid w:val="00096C19"/>
    <w:rsid w:val="000B4EED"/>
    <w:rsid w:val="000C5018"/>
    <w:rsid w:val="001078E6"/>
    <w:rsid w:val="00157BA2"/>
    <w:rsid w:val="00162196"/>
    <w:rsid w:val="001A0C8E"/>
    <w:rsid w:val="001B7E9D"/>
    <w:rsid w:val="001E4B5E"/>
    <w:rsid w:val="00200D26"/>
    <w:rsid w:val="00205E55"/>
    <w:rsid w:val="00264BA3"/>
    <w:rsid w:val="00267EDF"/>
    <w:rsid w:val="00284635"/>
    <w:rsid w:val="002C0951"/>
    <w:rsid w:val="00301AD9"/>
    <w:rsid w:val="00356D9A"/>
    <w:rsid w:val="003842F4"/>
    <w:rsid w:val="004820F5"/>
    <w:rsid w:val="00483B6A"/>
    <w:rsid w:val="00557E85"/>
    <w:rsid w:val="005827F4"/>
    <w:rsid w:val="005A4492"/>
    <w:rsid w:val="005A7DF6"/>
    <w:rsid w:val="005D1B4B"/>
    <w:rsid w:val="00606144"/>
    <w:rsid w:val="00613BB5"/>
    <w:rsid w:val="00633FBF"/>
    <w:rsid w:val="00663227"/>
    <w:rsid w:val="00670172"/>
    <w:rsid w:val="006871FD"/>
    <w:rsid w:val="006C0B77"/>
    <w:rsid w:val="006C2DD9"/>
    <w:rsid w:val="006E5D73"/>
    <w:rsid w:val="006F2978"/>
    <w:rsid w:val="00701B49"/>
    <w:rsid w:val="00705B64"/>
    <w:rsid w:val="00720992"/>
    <w:rsid w:val="0072417B"/>
    <w:rsid w:val="00733C1F"/>
    <w:rsid w:val="0074544F"/>
    <w:rsid w:val="00746F0C"/>
    <w:rsid w:val="00763C08"/>
    <w:rsid w:val="007722F2"/>
    <w:rsid w:val="00774AE8"/>
    <w:rsid w:val="007771DA"/>
    <w:rsid w:val="007A360A"/>
    <w:rsid w:val="007B1E09"/>
    <w:rsid w:val="007C2F76"/>
    <w:rsid w:val="007E64D2"/>
    <w:rsid w:val="007E7CC5"/>
    <w:rsid w:val="008060FC"/>
    <w:rsid w:val="00812715"/>
    <w:rsid w:val="00813706"/>
    <w:rsid w:val="008242FF"/>
    <w:rsid w:val="00835147"/>
    <w:rsid w:val="008406B3"/>
    <w:rsid w:val="00870751"/>
    <w:rsid w:val="008D0681"/>
    <w:rsid w:val="008E604B"/>
    <w:rsid w:val="00922C48"/>
    <w:rsid w:val="00953580"/>
    <w:rsid w:val="00957FFC"/>
    <w:rsid w:val="00983D3C"/>
    <w:rsid w:val="009A01E8"/>
    <w:rsid w:val="00A206A1"/>
    <w:rsid w:val="00A279BE"/>
    <w:rsid w:val="00A3788D"/>
    <w:rsid w:val="00A5211C"/>
    <w:rsid w:val="00A7510D"/>
    <w:rsid w:val="00AC5015"/>
    <w:rsid w:val="00AD0C7C"/>
    <w:rsid w:val="00AD6F2D"/>
    <w:rsid w:val="00AE775C"/>
    <w:rsid w:val="00B26C61"/>
    <w:rsid w:val="00B63589"/>
    <w:rsid w:val="00B915B7"/>
    <w:rsid w:val="00B96C9D"/>
    <w:rsid w:val="00C10851"/>
    <w:rsid w:val="00C42476"/>
    <w:rsid w:val="00C454C1"/>
    <w:rsid w:val="00C852B3"/>
    <w:rsid w:val="00C91ACC"/>
    <w:rsid w:val="00CB0BE8"/>
    <w:rsid w:val="00CB4B00"/>
    <w:rsid w:val="00CE18A3"/>
    <w:rsid w:val="00D04173"/>
    <w:rsid w:val="00D36C66"/>
    <w:rsid w:val="00D36FF1"/>
    <w:rsid w:val="00D82E48"/>
    <w:rsid w:val="00D86DA0"/>
    <w:rsid w:val="00D87E60"/>
    <w:rsid w:val="00DC5810"/>
    <w:rsid w:val="00DE47EC"/>
    <w:rsid w:val="00E04D5A"/>
    <w:rsid w:val="00E11A22"/>
    <w:rsid w:val="00E150B6"/>
    <w:rsid w:val="00E31958"/>
    <w:rsid w:val="00E35D07"/>
    <w:rsid w:val="00E47840"/>
    <w:rsid w:val="00E516BC"/>
    <w:rsid w:val="00E52B4C"/>
    <w:rsid w:val="00E67FE2"/>
    <w:rsid w:val="00E74047"/>
    <w:rsid w:val="00E83DE5"/>
    <w:rsid w:val="00EA59DF"/>
    <w:rsid w:val="00EE4070"/>
    <w:rsid w:val="00EE72AB"/>
    <w:rsid w:val="00EF55B8"/>
    <w:rsid w:val="00F00888"/>
    <w:rsid w:val="00F12C76"/>
    <w:rsid w:val="00F80BD7"/>
    <w:rsid w:val="00FB1930"/>
    <w:rsid w:val="00FD6570"/>
    <w:rsid w:val="0B1D7DAF"/>
    <w:rsid w:val="210B58E3"/>
    <w:rsid w:val="2D695644"/>
    <w:rsid w:val="35451C50"/>
    <w:rsid w:val="73D114D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4F38"/>
  <w15:docId w15:val="{507B0CFF-A871-4AAB-B905-40E37F4C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pPr>
    <w:rPr>
      <w:rFonts w:eastAsiaTheme="minorHAnsi" w:cstheme="minorBidi"/>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qFormat/>
    <w:rPr>
      <w:color w:val="0000FF"/>
      <w:u w:val="single"/>
    </w:rPr>
  </w:style>
  <w:style w:type="character" w:styleId="a4">
    <w:name w:val="Unresolved Mention"/>
    <w:basedOn w:val="a0"/>
    <w:uiPriority w:val="99"/>
    <w:semiHidden/>
    <w:unhideWhenUsed/>
    <w:rsid w:val="005A7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enderstandar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urova.arbit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99978A4-E213-4C06-8C0A-090373C1E5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2043</Words>
  <Characters>11646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 Юрова</cp:lastModifiedBy>
  <cp:revision>4</cp:revision>
  <cp:lastPrinted>2021-09-27T11:13:00Z</cp:lastPrinted>
  <dcterms:created xsi:type="dcterms:W3CDTF">2022-12-23T08:56:00Z</dcterms:created>
  <dcterms:modified xsi:type="dcterms:W3CDTF">2023-02-20T19:33:00Z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1049-11.2.0.10351</vt:lpwstr>
  </property>
  <property fmtid="{D5CDD505-2E9C-101B-9397-08002B2CF9AE}" pid="3" name="ICV">
    <vt:lpwstr>6E1C77A52E914D4F9C3D459A74080893</vt:lpwstr>
  </property>
</Properties>
</file>