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12" w:rsidRDefault="00CA1B31" w:rsidP="00586F00">
      <w:pPr>
        <w:ind w:left="-567"/>
        <w:jc w:val="both"/>
      </w:pPr>
      <w:proofErr w:type="gramStart"/>
      <w:r>
        <w:t xml:space="preserve">Организатор торгов - </w:t>
      </w:r>
      <w:r w:rsidR="0098596D">
        <w:t>финансовый</w:t>
      </w:r>
      <w:r>
        <w:t xml:space="preserve"> управляющий Никонов Юрий Александрович (e-</w:t>
      </w:r>
      <w:proofErr w:type="spellStart"/>
      <w:r>
        <w:t>mail</w:t>
      </w:r>
      <w:proofErr w:type="spellEnd"/>
      <w:r>
        <w:t>: ngau</w:t>
      </w:r>
      <w:r w:rsidR="0098596D">
        <w:t>-nya@yandex.ru, тел. 89119055490</w:t>
      </w:r>
      <w:r>
        <w:t>, почтовый адрес: 188</w:t>
      </w:r>
      <w:r w:rsidR="0098596D">
        <w:t>514, п. Ропша, а/я 60</w:t>
      </w:r>
      <w:r>
        <w:t>, ИНН 560905582942, СНИЛС 06628313971, член Крымского Союза ПАУ «ЭКСПЕРТ» (ИНН 9102024960,  ОГРН 1149102040185,  298600, Республика Крым, г. Ялта, ул. Садовая, д. 4)), действующ</w:t>
      </w:r>
      <w:r w:rsidR="00D5761F">
        <w:t>ий</w:t>
      </w:r>
      <w:r>
        <w:t xml:space="preserve"> на основании </w:t>
      </w:r>
      <w:r w:rsidR="00D5761F" w:rsidRPr="00D5761F">
        <w:t>Решени</w:t>
      </w:r>
      <w:r w:rsidR="00D5761F">
        <w:t>я</w:t>
      </w:r>
      <w:r w:rsidR="00D5761F" w:rsidRPr="00D5761F">
        <w:t xml:space="preserve"> АС г.</w:t>
      </w:r>
      <w:r w:rsidR="00D5761F">
        <w:t xml:space="preserve"> </w:t>
      </w:r>
      <w:r w:rsidR="00D5761F" w:rsidRPr="00D5761F">
        <w:t>Москвы от 17.10.2024г, по делу  №А40-93722/24-178-268«Ф»</w:t>
      </w:r>
      <w:r>
        <w:t>, сообщает, о</w:t>
      </w:r>
      <w:proofErr w:type="gramEnd"/>
      <w:r>
        <w:t xml:space="preserve"> проведении открытых торгов в форме аукциона с </w:t>
      </w:r>
      <w:r w:rsidR="0098596D">
        <w:t>открытой</w:t>
      </w:r>
      <w:r>
        <w:t xml:space="preserve"> формой представления предложений о цене имущества </w:t>
      </w:r>
      <w:proofErr w:type="spellStart"/>
      <w:r w:rsidR="00D5761F" w:rsidRPr="00D5761F">
        <w:t>Зинатулин</w:t>
      </w:r>
      <w:r w:rsidR="00D5761F">
        <w:t>ой</w:t>
      </w:r>
      <w:proofErr w:type="spellEnd"/>
      <w:r w:rsidR="00D5761F" w:rsidRPr="00D5761F">
        <w:t xml:space="preserve"> Наталь</w:t>
      </w:r>
      <w:r w:rsidR="00D5761F">
        <w:t>и</w:t>
      </w:r>
      <w:r w:rsidR="00D5761F" w:rsidRPr="00D5761F">
        <w:t xml:space="preserve"> Владимировн</w:t>
      </w:r>
      <w:r w:rsidR="00D5761F">
        <w:t>ы (д</w:t>
      </w:r>
      <w:r w:rsidR="00D5761F" w:rsidRPr="00D5761F">
        <w:t xml:space="preserve">.р.:23.04.1967, </w:t>
      </w:r>
      <w:proofErr w:type="spellStart"/>
      <w:r w:rsidR="00D5761F" w:rsidRPr="00D5761F">
        <w:t>г</w:t>
      </w:r>
      <w:proofErr w:type="gramStart"/>
      <w:r w:rsidR="00D5761F" w:rsidRPr="00D5761F">
        <w:t>.р</w:t>
      </w:r>
      <w:proofErr w:type="spellEnd"/>
      <w:proofErr w:type="gramEnd"/>
      <w:r w:rsidR="00D5761F" w:rsidRPr="00D5761F">
        <w:t>: г. Москва, ИНН 772918420849, СНИЛС: 010-492-583-18, адрес регистрации: 119192, г.</w:t>
      </w:r>
      <w:r w:rsidR="00D5761F">
        <w:t xml:space="preserve"> </w:t>
      </w:r>
      <w:r w:rsidR="00D5761F" w:rsidRPr="00D5761F">
        <w:t>Москва, ул. Винницкая, д. 9, кв. 38)</w:t>
      </w:r>
      <w:r w:rsidR="0098596D" w:rsidRPr="0098596D">
        <w:t xml:space="preserve"> </w:t>
      </w:r>
      <w:r>
        <w:t xml:space="preserve">в электронной форме на площадке </w:t>
      </w:r>
      <w:proofErr w:type="spellStart"/>
      <w:r w:rsidR="0098596D">
        <w:t>ТендерСтандарт</w:t>
      </w:r>
      <w:proofErr w:type="spellEnd"/>
      <w:r w:rsidR="0098596D">
        <w:t xml:space="preserve">  сайт </w:t>
      </w:r>
      <w:proofErr w:type="spellStart"/>
      <w:r w:rsidR="0098596D">
        <w:t>Web</w:t>
      </w:r>
      <w:proofErr w:type="spellEnd"/>
      <w:r w:rsidR="0098596D">
        <w:t>: tenderstandart.ru (ООО «</w:t>
      </w:r>
      <w:proofErr w:type="spellStart"/>
      <w:r w:rsidR="0098596D">
        <w:t>ТендерСтандарт</w:t>
      </w:r>
      <w:proofErr w:type="spellEnd"/>
      <w:r w:rsidR="0098596D">
        <w:t xml:space="preserve">» ИНН 6163109679 КПП 616301001 Юридический адрес: 344022, Ростовская область, г. Ростов-на-Дону, ул. Пушкинская, д.104/32, оф. 61.  </w:t>
      </w:r>
      <w:proofErr w:type="gramStart"/>
      <w:r w:rsidR="0098596D">
        <w:t>Фактический адрес: 121069, г. Москва ул. Поварская, д.10, стр.1, оф.400 Контактные телефоны:  8-800-300-80-66, 8 (863) 285-57-27, 8 (863) 285-57-28, 8-951-534-11-24   E-</w:t>
      </w:r>
      <w:proofErr w:type="spellStart"/>
      <w:r w:rsidR="0098596D">
        <w:t>mail</w:t>
      </w:r>
      <w:proofErr w:type="spellEnd"/>
      <w:r w:rsidR="0098596D">
        <w:t>: info@tenderstandart.ru, ceo@tenderstandart.ru)</w:t>
      </w:r>
      <w:r>
        <w:t>.</w:t>
      </w:r>
      <w:proofErr w:type="gramEnd"/>
      <w:r>
        <w:t xml:space="preserve"> На торги выставляется: </w:t>
      </w:r>
      <w:r>
        <w:rPr>
          <w:bCs/>
        </w:rPr>
        <w:t>Лот №1:</w:t>
      </w:r>
      <w:r>
        <w:t xml:space="preserve"> </w:t>
      </w:r>
      <w:r w:rsidR="003A2B30" w:rsidRPr="003A2B30">
        <w:t>залоговое имущество: квартира</w:t>
      </w:r>
      <w:r w:rsidR="003A2B30">
        <w:t>-назначение жилое</w:t>
      </w:r>
      <w:r w:rsidR="00BF6EB5">
        <w:t xml:space="preserve">, </w:t>
      </w:r>
      <w:r w:rsidR="003A2B30" w:rsidRPr="003A2B30">
        <w:t xml:space="preserve">адрес: </w:t>
      </w:r>
      <w:r w:rsidR="00D5761F" w:rsidRPr="00D5761F">
        <w:t>119192, г.</w:t>
      </w:r>
      <w:r w:rsidR="00D5761F">
        <w:t xml:space="preserve"> </w:t>
      </w:r>
      <w:r w:rsidR="00D5761F" w:rsidRPr="00D5761F">
        <w:t>Москва, ул. Винницкая, д. 9, кв. 38</w:t>
      </w:r>
      <w:r w:rsidR="003A2B30" w:rsidRPr="003A2B30">
        <w:t xml:space="preserve">, </w:t>
      </w:r>
      <w:r w:rsidR="00D5761F">
        <w:t>к</w:t>
      </w:r>
      <w:r w:rsidR="00D5761F" w:rsidRPr="00D5761F">
        <w:t>адастровый номер 77:07:0013003:12657</w:t>
      </w:r>
      <w:r w:rsidR="00D5761F">
        <w:t>,</w:t>
      </w:r>
      <w:r w:rsidR="00D5761F" w:rsidRPr="00D5761F">
        <w:t xml:space="preserve"> Адрес: </w:t>
      </w:r>
      <w:r w:rsidR="00B2223C">
        <w:t>по выписке ЕГРП</w:t>
      </w:r>
      <w:r w:rsidR="00D5761F">
        <w:t xml:space="preserve">: </w:t>
      </w:r>
      <w:r w:rsidR="00D5761F" w:rsidRPr="00D5761F">
        <w:t xml:space="preserve">Российская Федерация, город Москва, </w:t>
      </w:r>
      <w:proofErr w:type="spellStart"/>
      <w:r w:rsidR="00D5761F" w:rsidRPr="00D5761F">
        <w:t>вн</w:t>
      </w:r>
      <w:proofErr w:type="gramStart"/>
      <w:r w:rsidR="00D5761F" w:rsidRPr="00D5761F">
        <w:t>.т</w:t>
      </w:r>
      <w:proofErr w:type="gramEnd"/>
      <w:r w:rsidR="00D5761F" w:rsidRPr="00D5761F">
        <w:t>ер.г</w:t>
      </w:r>
      <w:proofErr w:type="spellEnd"/>
      <w:r w:rsidR="00D5761F" w:rsidRPr="00D5761F">
        <w:t>. муниципальный округ Раменки, улица Винницкая, дом 9, кварти</w:t>
      </w:r>
      <w:r w:rsidR="00D5761F">
        <w:t xml:space="preserve">ра 38    Площадь: 44.7, </w:t>
      </w:r>
      <w:r w:rsidR="00D5761F" w:rsidRPr="00D5761F">
        <w:t>вид права, доля в праве: Собственность дата государственной регистрации: 11.11.2015 номер государственной регистрации: 77-77/007-7/007/070/2015-511/2  основание государственной регистрации: Договор передачи</w:t>
      </w:r>
      <w:r w:rsidR="00D5761F">
        <w:t xml:space="preserve"> (</w:t>
      </w:r>
      <w:r w:rsidR="00BF6EB5">
        <w:t>приватизация</w:t>
      </w:r>
      <w:r w:rsidR="00D5761F">
        <w:t>)</w:t>
      </w:r>
      <w:r w:rsidR="00D5761F" w:rsidRPr="00D5761F">
        <w:t>, № 072500-Д01576, выдан 08.09.2015</w:t>
      </w:r>
      <w:r w:rsidR="003A2B30">
        <w:t xml:space="preserve">. </w:t>
      </w:r>
      <w:r>
        <w:t xml:space="preserve">Начальная цена лота: </w:t>
      </w:r>
      <w:r w:rsidR="003A2B30">
        <w:t>12 6</w:t>
      </w:r>
      <w:r w:rsidR="00D5761F">
        <w:t>00</w:t>
      </w:r>
      <w:r w:rsidR="0079560E">
        <w:t> </w:t>
      </w:r>
      <w:r w:rsidR="003A2B30">
        <w:t>0</w:t>
      </w:r>
      <w:r>
        <w:rPr>
          <w:rFonts w:eastAsia="Times New Roman"/>
          <w:bCs/>
          <w:lang w:eastAsia="ru-RU"/>
        </w:rPr>
        <w:t>00</w:t>
      </w:r>
      <w:r w:rsidR="0079560E">
        <w:rPr>
          <w:rFonts w:eastAsia="Times New Roman"/>
          <w:bCs/>
          <w:lang w:eastAsia="ru-RU"/>
        </w:rPr>
        <w:t xml:space="preserve"> </w:t>
      </w:r>
      <w:r w:rsidR="0079560E">
        <w:t>рублей 00 копеек</w:t>
      </w:r>
      <w:r>
        <w:t xml:space="preserve"> без НДС. </w:t>
      </w:r>
      <w:bookmarkStart w:id="0" w:name="_GoBack"/>
      <w:r>
        <w:t xml:space="preserve">С описанием имущества, реализуемого на торгах можно ознакомиться на сайте </w:t>
      </w:r>
      <w:r w:rsidR="003A2B30" w:rsidRPr="003A2B30">
        <w:t>tenderstandart.ru</w:t>
      </w:r>
      <w:r>
        <w:t xml:space="preserve"> в </w:t>
      </w:r>
      <w:r w:rsidR="007F46E7">
        <w:t>положении о торгах</w:t>
      </w:r>
      <w:r>
        <w:t xml:space="preserve">. С положением о продаже, правоустанавливающими документами по адресу: </w:t>
      </w:r>
      <w:r w:rsidR="0079560E">
        <w:t xml:space="preserve">г. </w:t>
      </w:r>
      <w:r>
        <w:t xml:space="preserve">Санкт-Петербург, </w:t>
      </w:r>
      <w:r w:rsidR="0079560E" w:rsidRPr="0079560E">
        <w:t>г.</w:t>
      </w:r>
      <w:r w:rsidR="0079560E">
        <w:t xml:space="preserve"> Петергоф, </w:t>
      </w:r>
      <w:r w:rsidR="0079560E" w:rsidRPr="0079560E">
        <w:t>Санкт-Петербургский проспект, 60 лит</w:t>
      </w:r>
      <w:proofErr w:type="gramStart"/>
      <w:r w:rsidR="0079560E" w:rsidRPr="0079560E">
        <w:t xml:space="preserve"> А</w:t>
      </w:r>
      <w:proofErr w:type="gramEnd"/>
      <w:r w:rsidR="0079560E" w:rsidRPr="0079560E">
        <w:t>​, оф.328а</w:t>
      </w:r>
      <w:r w:rsidRPr="006F0655">
        <w:t xml:space="preserve">. </w:t>
      </w:r>
      <w:r w:rsidR="006F0655" w:rsidRPr="006F0655">
        <w:t xml:space="preserve">Для просмотра квартиры необходимо на электронную почту: </w:t>
      </w:r>
      <w:hyperlink r:id="rId5" w:history="1">
        <w:r w:rsidR="00D448D7" w:rsidRPr="00616EAA">
          <w:rPr>
            <w:rStyle w:val="a3"/>
          </w:rPr>
          <w:t>9360000073@mail.ru</w:t>
        </w:r>
      </w:hyperlink>
      <w:r w:rsidR="006F0655" w:rsidRPr="006F0655">
        <w:t xml:space="preserve"> </w:t>
      </w:r>
      <w:r w:rsidR="00A1317E">
        <w:t>отправить заявку и</w:t>
      </w:r>
      <w:r w:rsidR="00D448D7">
        <w:t xml:space="preserve"> согласовать дату и время, тел.89360000073</w:t>
      </w:r>
      <w:r w:rsidR="006F0655" w:rsidRPr="006F0655">
        <w:t xml:space="preserve">.   </w:t>
      </w:r>
      <w:bookmarkEnd w:id="0"/>
      <w:r w:rsidRPr="009F319F">
        <w:t>Срок</w:t>
      </w:r>
      <w:r>
        <w:t xml:space="preserve"> приема заявок </w:t>
      </w:r>
      <w:r w:rsidR="006F0655">
        <w:t>–</w:t>
      </w:r>
      <w:r>
        <w:t xml:space="preserve"> </w:t>
      </w:r>
      <w:r w:rsidR="006F0655">
        <w:t xml:space="preserve">не менее </w:t>
      </w:r>
      <w:r>
        <w:t>25</w:t>
      </w:r>
      <w:r w:rsidR="006F0655">
        <w:t xml:space="preserve"> рабочих дней с 10:00</w:t>
      </w:r>
      <w:proofErr w:type="gramStart"/>
      <w:r w:rsidR="006F0655">
        <w:t>ч(</w:t>
      </w:r>
      <w:proofErr w:type="spellStart"/>
      <w:proofErr w:type="gramEnd"/>
      <w:r w:rsidR="006F0655">
        <w:t>мск</w:t>
      </w:r>
      <w:proofErr w:type="spellEnd"/>
      <w:r w:rsidR="006F0655">
        <w:t>)  1</w:t>
      </w:r>
      <w:r w:rsidR="00D448D7">
        <w:t>7.02.2025</w:t>
      </w:r>
      <w:r>
        <w:t>г. включительно по 16:00</w:t>
      </w:r>
      <w:r w:rsidR="006F0655">
        <w:t>ч(</w:t>
      </w:r>
      <w:proofErr w:type="spellStart"/>
      <w:r w:rsidR="006F0655">
        <w:t>мск</w:t>
      </w:r>
      <w:proofErr w:type="spellEnd"/>
      <w:r w:rsidR="006F0655">
        <w:t xml:space="preserve">) </w:t>
      </w:r>
      <w:r w:rsidR="00D448D7">
        <w:t>28.03.2025г. Дата и время торгов: 31.03.2025</w:t>
      </w:r>
      <w:r>
        <w:t>г. в 11:00 (</w:t>
      </w:r>
      <w:proofErr w:type="spellStart"/>
      <w:r>
        <w:t>мск</w:t>
      </w:r>
      <w:proofErr w:type="spellEnd"/>
      <w:r>
        <w:t xml:space="preserve">). </w:t>
      </w:r>
      <w:proofErr w:type="gramStart"/>
      <w:r>
        <w:t>Претенденты подают заявку и иные документы в соответствии с требованиями приказа МЭР №495 от 23.07.2015г. и ст.110 ФЗ от 26.10.2002г. №127-ФЗ</w:t>
      </w:r>
      <w:r w:rsidR="006F0655">
        <w:t xml:space="preserve"> </w:t>
      </w:r>
      <w:r>
        <w:t>«О несостоятельности (банкротстве)», в соответствии с порядком оформления участия в торгах посредством системы электронного документооборота на сайте в сети Интернет по адресу: www.</w:t>
      </w:r>
      <w:r w:rsidR="0079560E" w:rsidRPr="0079560E">
        <w:t>tenderstandart.ru</w:t>
      </w:r>
      <w:r>
        <w:t>, в соответствии с регламентом работы электронной площадки ООО «</w:t>
      </w:r>
      <w:proofErr w:type="spellStart"/>
      <w:r w:rsidR="0079560E" w:rsidRPr="0079560E">
        <w:t>ТендерСтандарт</w:t>
      </w:r>
      <w:proofErr w:type="spellEnd"/>
      <w:r>
        <w:t>».</w:t>
      </w:r>
      <w:proofErr w:type="gramEnd"/>
      <w:r>
        <w:t xml:space="preserve"> Руководство для претендентов и регламент проведения электронных торгов размещены на сайте электронной площадки: </w:t>
      </w:r>
      <w:r w:rsidR="00805A7E">
        <w:t>www.</w:t>
      </w:r>
      <w:r w:rsidR="00805A7E" w:rsidRPr="0079560E">
        <w:t>tenderstandart.ru</w:t>
      </w:r>
      <w:r>
        <w:t>.</w:t>
      </w:r>
      <w:r>
        <w:rPr>
          <w:color w:val="FF0000"/>
        </w:rPr>
        <w:t xml:space="preserve">  </w:t>
      </w:r>
      <w:r>
        <w:t>Задаток (</w:t>
      </w:r>
      <w:r w:rsidR="00D448D7">
        <w:t>5</w:t>
      </w:r>
      <w:r>
        <w:t xml:space="preserve">% от начальной цены лота) должен поступить на </w:t>
      </w:r>
      <w:proofErr w:type="gramStart"/>
      <w:r>
        <w:t>р</w:t>
      </w:r>
      <w:proofErr w:type="gramEnd"/>
      <w:r>
        <w:t xml:space="preserve">/с Организатора торгов не позднее </w:t>
      </w:r>
      <w:r w:rsidR="00D448D7">
        <w:t>окончания срока приема заявок</w:t>
      </w:r>
      <w:r w:rsidR="009657E5">
        <w:t xml:space="preserve"> - периода приема заявок</w:t>
      </w:r>
      <w:r>
        <w:t xml:space="preserve">. Сумма внесенного задатка возвращается в течение 5 (Пяти) рабочих дней с даты определении победителя  торгов. </w:t>
      </w:r>
      <w:r w:rsidR="009F26AE">
        <w:t xml:space="preserve">При открытии торгов </w:t>
      </w:r>
      <w:r w:rsidR="00244DBA" w:rsidRPr="00244DBA">
        <w:t xml:space="preserve">(в дату торгов) </w:t>
      </w:r>
      <w:r w:rsidR="00244DBA">
        <w:t xml:space="preserve"> </w:t>
      </w:r>
      <w:r w:rsidR="009F26AE">
        <w:t>допущенные участники могут повысить стоимость на шаг торгов –</w:t>
      </w:r>
      <w:r w:rsidR="00244DBA">
        <w:t xml:space="preserve"> </w:t>
      </w:r>
      <w:r w:rsidR="009F26AE">
        <w:t>составляющий 5 (пять) процентов от первоначальной стоимости. Если повышение в течени</w:t>
      </w:r>
      <w:proofErr w:type="gramStart"/>
      <w:r w:rsidR="009F26AE">
        <w:t>и</w:t>
      </w:r>
      <w:proofErr w:type="gramEnd"/>
      <w:r w:rsidR="009F26AE">
        <w:t xml:space="preserve"> часа никем сделано не будет, то торги завершаются путем программных средств и подводятся итоги. </w:t>
      </w:r>
      <w:r>
        <w:t>Победителем торгов признается участник торгов, предложивший максимальную цену за имущество</w:t>
      </w:r>
      <w:r w:rsidR="009F26AE">
        <w:t xml:space="preserve">, а в случае равной цены, </w:t>
      </w:r>
      <w:proofErr w:type="gramStart"/>
      <w:r w:rsidR="009F26AE">
        <w:t>тот</w:t>
      </w:r>
      <w:proofErr w:type="gramEnd"/>
      <w:r w:rsidR="009F26AE">
        <w:t xml:space="preserve"> кто первый подал заявку</w:t>
      </w:r>
      <w:r>
        <w:t xml:space="preserve">. В течение 5 дней </w:t>
      </w:r>
      <w:proofErr w:type="gramStart"/>
      <w:r>
        <w:t>с даты определения</w:t>
      </w:r>
      <w:proofErr w:type="gramEnd"/>
      <w:r>
        <w:t xml:space="preserve"> победителя  торгов, конкурсный управляющий направляет победителю торгов предложение заключить договор купли-продажи. Договор купли-продажи заключается в течение 10 дней </w:t>
      </w:r>
      <w:proofErr w:type="gramStart"/>
      <w:r>
        <w:t>с даты подведения</w:t>
      </w:r>
      <w:proofErr w:type="gramEnd"/>
      <w:r>
        <w:t xml:space="preserve"> итогов торгов. Оплата имущества производится в размере, предложенной покупателем цены приобретения имущества, в течение 30 дней </w:t>
      </w:r>
      <w:proofErr w:type="gramStart"/>
      <w:r>
        <w:t>с даты заключения</w:t>
      </w:r>
      <w:proofErr w:type="gramEnd"/>
      <w:r>
        <w:t xml:space="preserve"> договора купли-продажи. </w:t>
      </w:r>
      <w:r w:rsidR="00264614" w:rsidRPr="00264614">
        <w:t xml:space="preserve">Регистрация на нового собственника </w:t>
      </w:r>
      <w:r w:rsidR="00264614">
        <w:t xml:space="preserve">производится </w:t>
      </w:r>
      <w:r w:rsidR="00264614" w:rsidRPr="00264614">
        <w:t>после полной оплаты.</w:t>
      </w:r>
      <w:r w:rsidR="00264614">
        <w:t xml:space="preserve"> </w:t>
      </w:r>
      <w:r>
        <w:t>С проектом договора купли-продажи и договора о задатке можно ознакомиться на сайте Оператора</w:t>
      </w:r>
      <w:r>
        <w:rPr>
          <w:color w:val="FF0000"/>
        </w:rPr>
        <w:t xml:space="preserve"> </w:t>
      </w:r>
      <w:r w:rsidR="009F319F" w:rsidRPr="009F319F">
        <w:t>www.tenderstandart.ru</w:t>
      </w:r>
      <w:r>
        <w:t xml:space="preserve">. Реквизиты для внесения задатка: </w:t>
      </w:r>
      <w:r w:rsidR="009F319F" w:rsidRPr="009F319F">
        <w:t xml:space="preserve">счет должника </w:t>
      </w:r>
      <w:r w:rsidR="009657E5" w:rsidRPr="009657E5">
        <w:t>40817810650190533687</w:t>
      </w:r>
      <w:r w:rsidR="009F319F" w:rsidRPr="009F319F">
        <w:t xml:space="preserve"> (счет для з</w:t>
      </w:r>
      <w:r w:rsidR="009F319F">
        <w:t xml:space="preserve">адатков) со специальным режимом открытый в </w:t>
      </w:r>
      <w:r w:rsidR="00586F00">
        <w:t xml:space="preserve">ФИЛИАЛ "ЦЕНТРАЛЬНЫЙ" ПАО "СОВКОМБАНК" (БЕРДСК), </w:t>
      </w:r>
      <w:proofErr w:type="gramStart"/>
      <w:r w:rsidR="00586F00">
        <w:t>к</w:t>
      </w:r>
      <w:proofErr w:type="gramEnd"/>
      <w:r w:rsidR="00586F00">
        <w:t xml:space="preserve">/с 30101810150040000763, БИК 045004763, ИНН </w:t>
      </w:r>
      <w:r w:rsidR="00586F00">
        <w:lastRenderedPageBreak/>
        <w:t>БАНКА 4401116480.</w:t>
      </w:r>
      <w:r w:rsidR="008138D6">
        <w:t xml:space="preserve">  Окончательный расчет при заключении договора купли-продажи на счет должника </w:t>
      </w:r>
      <w:r w:rsidR="009657E5" w:rsidRPr="009657E5">
        <w:t>40817810250190533540</w:t>
      </w:r>
      <w:r w:rsidR="008138D6">
        <w:t xml:space="preserve"> </w:t>
      </w:r>
      <w:r w:rsidR="008138D6" w:rsidRPr="008138D6">
        <w:t xml:space="preserve">открытый в ФИЛИАЛ "ЦЕНТРАЛЬНЫЙ" ПАО "СОВКОМБАНК" (БЕРДСК), </w:t>
      </w:r>
      <w:proofErr w:type="gramStart"/>
      <w:r w:rsidR="008138D6" w:rsidRPr="008138D6">
        <w:t>к</w:t>
      </w:r>
      <w:proofErr w:type="gramEnd"/>
      <w:r w:rsidR="008138D6" w:rsidRPr="008138D6">
        <w:t>/с 30101810150040000763, БИК 045004763, ИНН БАНКА 4401116480</w:t>
      </w:r>
      <w:r w:rsidR="008138D6">
        <w:t>.</w:t>
      </w:r>
      <w:r w:rsidR="009657E5">
        <w:t xml:space="preserve"> Д</w:t>
      </w:r>
      <w:r w:rsidR="007000D3">
        <w:t>анный счет будет указан в договоре купли-продажи.</w:t>
      </w:r>
      <w:r w:rsidR="005E3F9D">
        <w:t xml:space="preserve"> Уведомляю, что в приватизации участвовала только </w:t>
      </w:r>
      <w:proofErr w:type="spellStart"/>
      <w:r w:rsidR="005E3F9D">
        <w:t>Зинатулина</w:t>
      </w:r>
      <w:proofErr w:type="spellEnd"/>
      <w:r w:rsidR="005E3F9D">
        <w:t xml:space="preserve"> Н.В., после передачи имущества в залог, утратила право пожизненной прописки в квартире. Собственник самостоятельно и за свой счет принимает меры по выписке </w:t>
      </w:r>
      <w:r w:rsidR="00BF4D26">
        <w:t>бывшего</w:t>
      </w:r>
      <w:r w:rsidR="005E3F9D">
        <w:t xml:space="preserve"> собственника из квартиры.</w:t>
      </w:r>
    </w:p>
    <w:sectPr w:rsidR="009A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3"/>
    <w:rsid w:val="00244DBA"/>
    <w:rsid w:val="00264614"/>
    <w:rsid w:val="003A2B30"/>
    <w:rsid w:val="00464823"/>
    <w:rsid w:val="00586F00"/>
    <w:rsid w:val="005E3F9D"/>
    <w:rsid w:val="006F0655"/>
    <w:rsid w:val="007000D3"/>
    <w:rsid w:val="0079560E"/>
    <w:rsid w:val="007F46E7"/>
    <w:rsid w:val="00805A7E"/>
    <w:rsid w:val="008138D6"/>
    <w:rsid w:val="0082071B"/>
    <w:rsid w:val="009657E5"/>
    <w:rsid w:val="0098596D"/>
    <w:rsid w:val="009A1C12"/>
    <w:rsid w:val="009F26AE"/>
    <w:rsid w:val="009F319F"/>
    <w:rsid w:val="00A1317E"/>
    <w:rsid w:val="00B2223C"/>
    <w:rsid w:val="00BF4D26"/>
    <w:rsid w:val="00BF6EB5"/>
    <w:rsid w:val="00CA1B31"/>
    <w:rsid w:val="00D448D7"/>
    <w:rsid w:val="00D5761F"/>
    <w:rsid w:val="00F048C5"/>
    <w:rsid w:val="00FC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1B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1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936000007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27</cp:revision>
  <dcterms:created xsi:type="dcterms:W3CDTF">2023-12-12T11:13:00Z</dcterms:created>
  <dcterms:modified xsi:type="dcterms:W3CDTF">2025-02-11T08:24:00Z</dcterms:modified>
</cp:coreProperties>
</file>