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D4A3" w14:textId="77777777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о задатке</w:t>
      </w:r>
    </w:p>
    <w:p w14:paraId="7A813F5D" w14:textId="13846A45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>г. ______________</w:t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«___» ____________ 202</w:t>
      </w:r>
      <w:r w:rsidR="00454B6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AFCE97D" w14:textId="62CBDCBE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6A8C31" w14:textId="76989F09" w:rsidR="00CC4D2A" w:rsidRPr="00846BA6" w:rsidRDefault="008A4ACC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>
        <w:rPr>
          <w:rFonts w:ascii="Times New Roman" w:eastAsia="Times New Roman" w:hAnsi="Times New Roman"/>
          <w:color w:val="333333"/>
          <w:sz w:val="20"/>
          <w:szCs w:val="20"/>
        </w:rPr>
        <w:t xml:space="preserve">Финансовый управляющий 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Гранкин</w:t>
      </w:r>
      <w:r>
        <w:rPr>
          <w:rFonts w:ascii="Times New Roman" w:eastAsia="Times New Roman" w:hAnsi="Times New Roman"/>
          <w:color w:val="333333"/>
          <w:sz w:val="20"/>
          <w:szCs w:val="20"/>
        </w:rPr>
        <w:t xml:space="preserve">а 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Дмитри</w:t>
      </w:r>
      <w:r>
        <w:rPr>
          <w:rFonts w:ascii="Times New Roman" w:eastAsia="Times New Roman" w:hAnsi="Times New Roman"/>
          <w:color w:val="333333"/>
          <w:sz w:val="20"/>
          <w:szCs w:val="20"/>
        </w:rPr>
        <w:t>я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Анатольевич</w:t>
      </w:r>
      <w:r>
        <w:rPr>
          <w:rFonts w:ascii="Times New Roman" w:eastAsia="Times New Roman" w:hAnsi="Times New Roman"/>
          <w:color w:val="333333"/>
          <w:sz w:val="20"/>
          <w:szCs w:val="20"/>
        </w:rPr>
        <w:t>а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 </w:t>
      </w:r>
      <w:bookmarkStart w:id="0" w:name="_Hlk206584818"/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(</w:t>
      </w:r>
      <w:r w:rsidRPr="00210163">
        <w:rPr>
          <w:rFonts w:ascii="Times New Roman" w:eastAsia="Times New Roman" w:hAnsi="Times New Roman"/>
          <w:sz w:val="20"/>
          <w:szCs w:val="20"/>
        </w:rPr>
        <w:t>дата/место рождения: 29.11.1983г., г. Волжский, СНИЛС 11046758332, ИНН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343520857182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, адрес регистрации: 404120, Волгоградская область, г. Волжский, пр. Ленина, д. 109, кв.75</w:t>
      </w:r>
      <w:bookmarkEnd w:id="0"/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) Котов</w:t>
      </w:r>
      <w:r>
        <w:rPr>
          <w:rFonts w:ascii="Times New Roman" w:eastAsia="Times New Roman" w:hAnsi="Times New Roman"/>
          <w:color w:val="333333"/>
          <w:sz w:val="20"/>
          <w:szCs w:val="20"/>
        </w:rPr>
        <w:t>а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Виктори</w:t>
      </w:r>
      <w:r>
        <w:rPr>
          <w:rFonts w:ascii="Times New Roman" w:eastAsia="Times New Roman" w:hAnsi="Times New Roman"/>
          <w:color w:val="333333"/>
          <w:sz w:val="20"/>
          <w:szCs w:val="20"/>
        </w:rPr>
        <w:t>я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Юрьевн</w:t>
      </w:r>
      <w:r>
        <w:rPr>
          <w:rFonts w:ascii="Times New Roman" w:eastAsia="Times New Roman" w:hAnsi="Times New Roman"/>
          <w:color w:val="333333"/>
          <w:sz w:val="20"/>
          <w:szCs w:val="20"/>
        </w:rPr>
        <w:t>а</w:t>
      </w:r>
      <w:r>
        <w:rPr>
          <w:rFonts w:ascii="Times New Roman" w:eastAsia="Times New Roman" w:hAnsi="Times New Roman"/>
          <w:color w:val="333333"/>
          <w:sz w:val="20"/>
          <w:szCs w:val="20"/>
        </w:rPr>
        <w:t xml:space="preserve"> 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(</w:t>
      </w:r>
      <w:r w:rsidRPr="00210163">
        <w:rPr>
          <w:rFonts w:ascii="Times New Roman" w:eastAsia="Times New Roman" w:hAnsi="Times New Roman"/>
          <w:sz w:val="20"/>
          <w:szCs w:val="20"/>
        </w:rPr>
        <w:t>ИНН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510402366943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 xml:space="preserve">, СНИЛС 13912924667, эл. адрес </w:t>
      </w:r>
      <w:hyperlink r:id="rId7" w:history="1"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/>
          </w:rPr>
          <w:t>victory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</w:rPr>
          <w:t>280884.2021@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/>
          </w:rPr>
          <w:t>gmail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</w:rPr>
          <w:t>.</w:t>
        </w:r>
        <w:r w:rsidRPr="00210163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/>
          </w:rPr>
          <w:t>com</w:t>
        </w:r>
      </w:hyperlink>
      <w:r w:rsidRPr="00210163">
        <w:rPr>
          <w:rFonts w:ascii="Times New Roman" w:eastAsia="Times New Roman" w:hAnsi="Times New Roman"/>
          <w:sz w:val="20"/>
          <w:szCs w:val="20"/>
        </w:rPr>
        <w:t xml:space="preserve"> , 89213519888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) - член,</w:t>
      </w:r>
      <w:r w:rsidRPr="00210163">
        <w:rPr>
          <w:rFonts w:ascii="Times New Roman" w:eastAsia="Times New Roman" w:hAnsi="Times New Roman"/>
          <w:sz w:val="20"/>
          <w:szCs w:val="20"/>
        </w:rPr>
        <w:t xml:space="preserve"> Крымского союза профессиональных арбитражных управляющих «Эксперт» (адрес СРО: 298600, Республика Крым, г. Ялта, ул. Садовая, д. 4, ИНН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9102024960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, ОГРН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1149102040185</w:t>
      </w:r>
      <w:r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210163">
        <w:rPr>
          <w:rFonts w:ascii="Times New Roman" w:eastAsia="Times New Roman" w:hAnsi="Times New Roman"/>
          <w:sz w:val="20"/>
          <w:szCs w:val="20"/>
        </w:rPr>
        <w:t>)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>, действующ</w:t>
      </w:r>
      <w:r>
        <w:rPr>
          <w:rFonts w:ascii="Times New Roman" w:eastAsia="Times New Roman" w:hAnsi="Times New Roman"/>
          <w:color w:val="333333"/>
          <w:sz w:val="20"/>
          <w:szCs w:val="20"/>
        </w:rPr>
        <w:t>ая</w:t>
      </w:r>
      <w:r w:rsidRPr="00210163">
        <w:rPr>
          <w:rFonts w:ascii="Times New Roman" w:eastAsia="Times New Roman" w:hAnsi="Times New Roman"/>
          <w:color w:val="333333"/>
          <w:sz w:val="20"/>
          <w:szCs w:val="20"/>
        </w:rPr>
        <w:t xml:space="preserve"> на основании </w:t>
      </w:r>
      <w:r w:rsidRPr="00210163">
        <w:rPr>
          <w:rFonts w:ascii="Times New Roman" w:eastAsia="Times New Roman" w:hAnsi="Times New Roman"/>
          <w:color w:val="333333"/>
          <w:sz w:val="20"/>
          <w:szCs w:val="20"/>
          <w:shd w:val="clear" w:color="auto" w:fill="EAF1F7"/>
        </w:rPr>
        <w:t>Решения Арбитражного суда Волгоградской области от 10.04.2025г. по делу № А12-4623/2025</w:t>
      </w:r>
      <w:r w:rsidR="003A39AC">
        <w:rPr>
          <w:rFonts w:ascii="Times New Roman" w:hAnsi="Times New Roman" w:cs="Times New Roman"/>
          <w:sz w:val="20"/>
          <w:szCs w:val="20"/>
        </w:rPr>
        <w:t xml:space="preserve">, </w:t>
      </w:r>
      <w:r w:rsidR="004B4A23"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>именуемая в дальнейшем «Организатор торгов» с одной стороны, и</w:t>
      </w:r>
    </w:p>
    <w:p w14:paraId="01C399E9" w14:textId="48219822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>________________________________________________________________________________ в лице</w:t>
      </w:r>
    </w:p>
    <w:p w14:paraId="4BD62AA4" w14:textId="57E4E5AA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>_____________________________________________________________________________________________</w:t>
      </w:r>
    </w:p>
    <w:p w14:paraId="034B9F2A" w14:textId="18F4F8CC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действующего ________________________________________________________________________________ именуемый в дальнейшем «Заявитель», заключили настоящий Договор путем подписания усиленными </w:t>
      </w:r>
      <w:r w:rsidR="00A2794C"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>квалифицированными электронными подписями Сторон о нижеследующем:</w:t>
      </w:r>
    </w:p>
    <w:p w14:paraId="31D820D2" w14:textId="77777777" w:rsidR="00835B6E" w:rsidRPr="00846BA6" w:rsidRDefault="00835B6E" w:rsidP="00DF3D1E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14:paraId="08F95BA4" w14:textId="4FE225FC" w:rsidR="00835B6E" w:rsidRPr="00846BA6" w:rsidRDefault="00835B6E" w:rsidP="00DF3D1E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</w:rPr>
      </w:pPr>
      <w:r w:rsidRPr="00846BA6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I</w:t>
      </w:r>
      <w:r w:rsidRPr="00846BA6">
        <w:rPr>
          <w:rFonts w:ascii="Times New Roman" w:eastAsia="Calibri" w:hAnsi="Times New Roman" w:cs="Times New Roman"/>
          <w:b/>
          <w:noProof/>
          <w:sz w:val="20"/>
          <w:szCs w:val="20"/>
        </w:rPr>
        <w:t>.Предмет договора</w:t>
      </w:r>
    </w:p>
    <w:p w14:paraId="70820BC4" w14:textId="61971A05" w:rsidR="00A2794C" w:rsidRPr="008A4ACC" w:rsidRDefault="00A2794C" w:rsidP="008A4ACC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BA6">
        <w:rPr>
          <w:rFonts w:ascii="Times New Roman" w:hAnsi="Times New Roman"/>
          <w:bCs/>
          <w:noProof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8A4ACC">
        <w:rPr>
          <w:rFonts w:ascii="Times New Roman" w:eastAsia="Times New Roman" w:hAnsi="Times New Roman"/>
          <w:sz w:val="20"/>
          <w:szCs w:val="20"/>
          <w:lang w:eastAsia="ru-RU"/>
        </w:rPr>
        <w:t xml:space="preserve">Гранкину Дмитрию Анатольевичу </w:t>
      </w:r>
      <w:r w:rsidR="003A39AC" w:rsidRPr="00A56431">
        <w:rPr>
          <w:rFonts w:ascii="Times New Roman" w:hAnsi="Times New Roman"/>
          <w:sz w:val="20"/>
          <w:szCs w:val="20"/>
        </w:rPr>
        <w:t>(</w:t>
      </w:r>
      <w:r w:rsidR="008A4ACC" w:rsidRPr="00210163">
        <w:rPr>
          <w:rFonts w:ascii="Times New Roman" w:eastAsia="Times New Roman" w:hAnsi="Times New Roman"/>
          <w:sz w:val="20"/>
          <w:szCs w:val="20"/>
        </w:rPr>
        <w:t>дата/место рождения: 29.11.1983г., г. Волжский, СНИЛС 11046758332, ИНН</w:t>
      </w:r>
      <w:r w:rsidR="008A4ACC"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="008A4ACC" w:rsidRPr="00210163">
        <w:rPr>
          <w:rFonts w:ascii="Times New Roman" w:eastAsia="Times New Roman" w:hAnsi="Times New Roman"/>
          <w:sz w:val="20"/>
          <w:szCs w:val="20"/>
        </w:rPr>
        <w:t>343520857182</w:t>
      </w:r>
      <w:r w:rsidR="008A4ACC" w:rsidRPr="00210163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="008A4ACC" w:rsidRPr="00210163">
        <w:rPr>
          <w:rFonts w:ascii="Times New Roman" w:eastAsia="Times New Roman" w:hAnsi="Times New Roman"/>
          <w:sz w:val="20"/>
          <w:szCs w:val="20"/>
        </w:rPr>
        <w:t>, адрес регистрации: 404120, Волгоградская область, г. Волжский, пр. Ленина, д. 109, кв.75</w:t>
      </w:r>
      <w:r w:rsidR="008A4ACC">
        <w:rPr>
          <w:rFonts w:ascii="Times New Roman" w:eastAsia="Times New Roman" w:hAnsi="Times New Roman"/>
          <w:sz w:val="20"/>
          <w:szCs w:val="20"/>
        </w:rPr>
        <w:t>)</w:t>
      </w:r>
      <w:r w:rsidR="008A4ACC" w:rsidRPr="008A4ACC">
        <w:rPr>
          <w:rFonts w:ascii="Times New Roman" w:eastAsia="Times New Roman" w:hAnsi="Times New Roman"/>
          <w:sz w:val="20"/>
          <w:szCs w:val="20"/>
        </w:rPr>
        <w:t>,</w:t>
      </w:r>
      <w:r w:rsidR="008A4ACC">
        <w:rPr>
          <w:rFonts w:ascii="Times New Roman" w:eastAsia="Times New Roman" w:hAnsi="Times New Roman"/>
          <w:sz w:val="20"/>
          <w:szCs w:val="20"/>
        </w:rPr>
        <w:t xml:space="preserve"> </w:t>
      </w:r>
      <w:r w:rsidRPr="00846BA6">
        <w:rPr>
          <w:rFonts w:ascii="Times New Roman" w:hAnsi="Times New Roman"/>
          <w:bCs/>
          <w:noProof/>
          <w:sz w:val="20"/>
          <w:szCs w:val="20"/>
        </w:rPr>
        <w:t xml:space="preserve">проводимых на электронной торговой площадке </w:t>
      </w:r>
      <w:bookmarkStart w:id="1" w:name="_Hlk185518963"/>
      <w:r w:rsidR="008A4ACC">
        <w:rPr>
          <w:rFonts w:ascii="Times New Roman" w:hAnsi="Times New Roman"/>
          <w:sz w:val="20"/>
          <w:szCs w:val="20"/>
        </w:rPr>
        <w:t>ОО</w:t>
      </w:r>
      <w:r w:rsidR="003A39AC" w:rsidRPr="00A56431">
        <w:rPr>
          <w:rFonts w:ascii="Times New Roman" w:hAnsi="Times New Roman"/>
          <w:sz w:val="20"/>
          <w:szCs w:val="20"/>
        </w:rPr>
        <w:t>О «</w:t>
      </w:r>
      <w:r w:rsidR="008A4ACC">
        <w:rPr>
          <w:rFonts w:ascii="Times New Roman" w:hAnsi="Times New Roman"/>
          <w:sz w:val="20"/>
          <w:szCs w:val="20"/>
        </w:rPr>
        <w:t>ТендерСтандарт</w:t>
      </w:r>
      <w:r w:rsidR="003A39AC" w:rsidRPr="00A56431">
        <w:rPr>
          <w:rFonts w:ascii="Times New Roman" w:hAnsi="Times New Roman"/>
          <w:sz w:val="20"/>
          <w:szCs w:val="20"/>
        </w:rPr>
        <w:t xml:space="preserve">» </w:t>
      </w:r>
      <w:bookmarkEnd w:id="1"/>
      <w:r w:rsidR="008A4ACC" w:rsidRPr="00210163">
        <w:rPr>
          <w:rFonts w:ascii="Times New Roman" w:hAnsi="Times New Roman"/>
          <w:color w:val="333333"/>
          <w:sz w:val="20"/>
          <w:szCs w:val="20"/>
        </w:rPr>
        <w:t>tenderstandart.ru</w:t>
      </w:r>
      <w:r w:rsidR="008A4ACC" w:rsidRPr="00210163">
        <w:rPr>
          <w:rFonts w:ascii="Times New Roman" w:hAnsi="Times New Roman"/>
          <w:sz w:val="20"/>
          <w:szCs w:val="20"/>
        </w:rPr>
        <w:t xml:space="preserve"> </w:t>
      </w:r>
      <w:r w:rsidR="008A4ACC" w:rsidRPr="008A4ACC">
        <w:rPr>
          <w:rFonts w:ascii="Times New Roman" w:hAnsi="Times New Roman"/>
          <w:noProof/>
          <w:sz w:val="20"/>
          <w:szCs w:val="20"/>
        </w:rPr>
        <w:t>,</w:t>
      </w:r>
      <w:r w:rsidR="003A39AC" w:rsidRPr="008A4ACC">
        <w:rPr>
          <w:rFonts w:ascii="Times New Roman" w:hAnsi="Times New Roman"/>
          <w:sz w:val="20"/>
          <w:szCs w:val="20"/>
        </w:rPr>
        <w:t xml:space="preserve"> </w:t>
      </w:r>
      <w:r w:rsidRPr="008A4ACC">
        <w:rPr>
          <w:rFonts w:ascii="Times New Roman" w:hAnsi="Times New Roman"/>
          <w:bCs/>
          <w:noProof/>
          <w:sz w:val="20"/>
          <w:szCs w:val="20"/>
        </w:rPr>
        <w:t xml:space="preserve">перечисляет денежные средства в размере </w:t>
      </w:r>
      <w:r w:rsidR="008A4ACC" w:rsidRPr="008A4ACC">
        <w:rPr>
          <w:rFonts w:ascii="Times New Roman" w:hAnsi="Times New Roman"/>
          <w:bCs/>
          <w:noProof/>
          <w:sz w:val="20"/>
          <w:szCs w:val="20"/>
        </w:rPr>
        <w:t>2</w:t>
      </w:r>
      <w:r w:rsidRPr="008A4ACC">
        <w:rPr>
          <w:rFonts w:ascii="Times New Roman" w:hAnsi="Times New Roman"/>
          <w:bCs/>
          <w:noProof/>
          <w:sz w:val="20"/>
          <w:szCs w:val="20"/>
        </w:rPr>
        <w:t xml:space="preserve">0% от цены лота, на счет, указанный Организатором торгов, с указанием сведений изложенных в сообщении о торгах. </w:t>
      </w:r>
    </w:p>
    <w:p w14:paraId="7E84215C" w14:textId="727901DF" w:rsidR="00A2794C" w:rsidRPr="00846BA6" w:rsidRDefault="00A2794C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1.2. Задаток вносится Заявителем в счет обеспечения исполнения обязательств по оплате продаваемого на торгах имущества. </w:t>
      </w:r>
    </w:p>
    <w:p w14:paraId="09F9EE65" w14:textId="7CCE2AF9" w:rsidR="00A2794C" w:rsidRPr="00083D04" w:rsidRDefault="00A2794C" w:rsidP="008F3F6E">
      <w:pPr>
        <w:ind w:firstLine="709"/>
        <w:jc w:val="both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46BA6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1.3.Подробная информация о Лоте (-ах) размещена на сайте ЕФРСБ </w:t>
      </w:r>
      <w:hyperlink r:id="rId8" w:history="1">
        <w:r w:rsidRPr="00846BA6">
          <w:rPr>
            <w:rStyle w:val="a3"/>
            <w:rFonts w:ascii="Times New Roman" w:eastAsia="Calibri" w:hAnsi="Times New Roman" w:cs="Times New Roman"/>
            <w:bCs/>
            <w:noProof/>
            <w:sz w:val="20"/>
            <w:szCs w:val="20"/>
          </w:rPr>
          <w:t>https://old.bankrot.fedresurs.ru/</w:t>
        </w:r>
      </w:hyperlink>
      <w:r w:rsidR="00787E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1F9A9E3D" w14:textId="0C5387A6" w:rsidR="00A2794C" w:rsidRPr="00846BA6" w:rsidRDefault="00A2794C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</w:t>
      </w:r>
      <w:r w:rsidR="00835B6E"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Начальная цена продажи имущества (Лота (-ов) на торгах размещена на сайте ЕФРСБ (</w:t>
      </w:r>
    </w:p>
    <w:p w14:paraId="5A30020D" w14:textId="184C7BE7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Задаток – </w:t>
      </w:r>
      <w:r w:rsidR="008A4ACC" w:rsidRPr="008A4A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 (д</w:t>
      </w:r>
      <w:r w:rsidR="008A4A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вадцать</w:t>
      </w: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 процентов от начальной цены продажи Лота. </w:t>
      </w:r>
    </w:p>
    <w:p w14:paraId="1D9DB0B6" w14:textId="4590ED6A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63F0D74B" w14:textId="1B111EAA" w:rsidR="00835B6E" w:rsidRPr="00846BA6" w:rsidRDefault="00835B6E" w:rsidP="00DF3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II</w:t>
      </w:r>
      <w:r w:rsidRPr="00846BA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.Порядок внесения задатка</w:t>
      </w:r>
    </w:p>
    <w:p w14:paraId="7AD22909" w14:textId="57CBD4E3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2.1. Задаток должен быть внесен Заявителем в указанном в п. 1.1. настоящего договора размере не позднее даты, указанной в извещении о проведении торгов и считаются внесенными с даты поступления всей суммы задатка Организатору торгов. </w:t>
      </w:r>
    </w:p>
    <w:p w14:paraId="41B2E2E7" w14:textId="19024B3E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 </w:t>
      </w:r>
    </w:p>
    <w:p w14:paraId="080D489E" w14:textId="031F0DAA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2.2. На денежные средства, перечисленные в соответствии с настоящим договором, проценты не начисляются. </w:t>
      </w:r>
    </w:p>
    <w:p w14:paraId="595BDCF1" w14:textId="3437ED82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609F6A8B" w14:textId="5D79EF6B" w:rsidR="00835B6E" w:rsidRPr="00846BA6" w:rsidRDefault="00835B6E" w:rsidP="00DF3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 w:eastAsia="ru-RU"/>
        </w:rPr>
        <w:t>III</w:t>
      </w:r>
      <w:r w:rsidRPr="00846BA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.Порядок возврата и удержания задатка</w:t>
      </w:r>
    </w:p>
    <w:p w14:paraId="0E26840A" w14:textId="59FB3B57" w:rsidR="00212829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3.1. Задаток возвращается в случаях и в сроки, установленные п. 3.2. настоящего договора путем перечисления суммы внесенного задатка на указанный в </w:t>
      </w:r>
      <w:r w:rsidR="00212829"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статье </w:t>
      </w:r>
      <w:r w:rsidR="00212829"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VI</w:t>
      </w:r>
      <w:r w:rsidR="00212829"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настоящего договора счет заявителя. </w:t>
      </w:r>
    </w:p>
    <w:p w14:paraId="16205405" w14:textId="2F8A0602" w:rsidR="00212829" w:rsidRPr="00846BA6" w:rsidRDefault="00212829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нарушения установленных настоящим договоров сроков возврата задатка в случае, если Заказчик своевременно не информировал Организатора торгов об изменении своих банковских реквизитов.</w:t>
      </w:r>
    </w:p>
    <w:p w14:paraId="770DD900" w14:textId="7626B59A" w:rsidR="00212829" w:rsidRPr="00846BA6" w:rsidRDefault="00212829" w:rsidP="00DF3D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3.2. </w:t>
      </w:r>
      <w:r w:rsidRPr="00846BA6">
        <w:rPr>
          <w:rFonts w:ascii="Times New Roman" w:eastAsia="Arial" w:hAnsi="Times New Roman" w:cs="Times New Roman"/>
          <w:sz w:val="20"/>
          <w:szCs w:val="20"/>
          <w:lang w:eastAsia="ru-RU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694ADA72" w14:textId="06764546" w:rsidR="00212829" w:rsidRPr="00846BA6" w:rsidRDefault="00212829" w:rsidP="00DF3D1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3.3. Внесенный задаток не возвращается в случае </w:t>
      </w:r>
      <w:r w:rsidRPr="00846BA6"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7AB3495" w14:textId="77777777" w:rsidR="00212829" w:rsidRPr="00846BA6" w:rsidRDefault="00212829" w:rsidP="00DF3D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>3.4. </w:t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7E0D2AEA" w14:textId="77777777" w:rsidR="00212829" w:rsidRPr="00846BA6" w:rsidRDefault="00212829" w:rsidP="00DF3D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en-US" w:eastAsia="ar-SA"/>
        </w:rPr>
        <w:t>I</w:t>
      </w:r>
      <w:r w:rsidRPr="00846BA6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ar-SA"/>
        </w:rPr>
        <w:t>V. Конфиденциальность</w:t>
      </w:r>
    </w:p>
    <w:p w14:paraId="5A345DB3" w14:textId="77777777" w:rsidR="00212829" w:rsidRPr="00846BA6" w:rsidRDefault="00212829" w:rsidP="00DF3D1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4.1. 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25FB7E43" w14:textId="77777777" w:rsidR="00212829" w:rsidRPr="00846BA6" w:rsidRDefault="00212829" w:rsidP="00DF3D1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4.2.  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3C2788D6" w14:textId="77777777" w:rsidR="00212829" w:rsidRPr="00846BA6" w:rsidRDefault="00212829" w:rsidP="00DF3D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•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3B951EF" w14:textId="77777777" w:rsidR="00212829" w:rsidRPr="00846BA6" w:rsidRDefault="00212829" w:rsidP="00DF3D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lastRenderedPageBreak/>
        <w:t>•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07890FA6" w14:textId="77777777" w:rsidR="00212829" w:rsidRPr="00846BA6" w:rsidRDefault="00212829" w:rsidP="00DF3D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•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получена из общеизвестного официального источника;</w:t>
      </w:r>
    </w:p>
    <w:p w14:paraId="302A1445" w14:textId="77777777" w:rsidR="00212829" w:rsidRPr="00846BA6" w:rsidRDefault="00212829" w:rsidP="00DF3D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•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разрешена к выпуску в свет с письменного разрешения Стороны, обладающей этой информацией.</w:t>
      </w:r>
    </w:p>
    <w:p w14:paraId="5958610C" w14:textId="77777777" w:rsidR="00212829" w:rsidRPr="00846BA6" w:rsidRDefault="00212829" w:rsidP="00DF3D1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4.3.  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2E8FFC3A" w14:textId="77777777" w:rsidR="00212829" w:rsidRPr="00846BA6" w:rsidRDefault="00212829" w:rsidP="00DF3D1E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4.4. 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4CC0201" w14:textId="77777777" w:rsidR="00212829" w:rsidRPr="00846BA6" w:rsidRDefault="00212829" w:rsidP="00DF3D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ar-SA"/>
        </w:rPr>
        <w:t>V. Срок действия настоящего договора</w:t>
      </w:r>
    </w:p>
    <w:p w14:paraId="0175BE67" w14:textId="77777777" w:rsidR="00212829" w:rsidRPr="00846BA6" w:rsidRDefault="00212829" w:rsidP="00DF3D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>5.1. </w:t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D162753" w14:textId="7C11D712" w:rsidR="00212829" w:rsidRPr="00846BA6" w:rsidRDefault="00212829" w:rsidP="00DF3D1E">
      <w:pPr>
        <w:widowControl w:val="0"/>
        <w:tabs>
          <w:tab w:val="left" w:pos="54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5.2. 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</w:t>
      </w:r>
      <w:r w:rsidR="008A4AC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 города Москвы</w:t>
      </w:r>
      <w:r w:rsidRPr="00846BA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</w:t>
      </w:r>
    </w:p>
    <w:p w14:paraId="75EF4D94" w14:textId="77777777" w:rsidR="00212829" w:rsidRPr="00846BA6" w:rsidRDefault="00212829" w:rsidP="00DF3D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</w:t>
      </w:r>
      <w:r w:rsidRPr="00846B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78801578" w14:textId="77777777" w:rsidR="00212829" w:rsidRPr="00846BA6" w:rsidRDefault="00212829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C49800" w14:textId="77777777" w:rsidR="00212829" w:rsidRPr="00846BA6" w:rsidRDefault="00212829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6BA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  <w:r w:rsidRPr="00846B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212829" w:rsidRPr="00846BA6" w14:paraId="2F62691B" w14:textId="77777777" w:rsidTr="00ED4C95">
        <w:tc>
          <w:tcPr>
            <w:tcW w:w="4920" w:type="dxa"/>
            <w:shd w:val="clear" w:color="auto" w:fill="auto"/>
          </w:tcPr>
          <w:p w14:paraId="149D05E9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Организатор торгов:</w:t>
            </w:r>
          </w:p>
          <w:p w14:paraId="558BF9E5" w14:textId="1604805D" w:rsidR="008A4ACC" w:rsidRPr="008A4ACC" w:rsidRDefault="008A4ACC" w:rsidP="008A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EAF1F7"/>
              </w:rPr>
            </w:pPr>
            <w:r w:rsidRPr="008A4A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Финансовый управляющий Гранкина Дмитрия Анатольевича  (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дата/место рождения: 29.11.1983г., г. Волжский, СНИЛС 11046758332, ИНН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343520857182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, адрес регистрации: 404120, Волгоградская область, г. Волжский, пр. Ленина, д. 109, кв.75</w:t>
            </w:r>
            <w:r w:rsidRPr="008A4A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) Котова Виктория Юрьевна (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ИНН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510402366943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СНИЛС 13912924667, эл. адрес </w:t>
            </w:r>
            <w:hyperlink r:id="rId9" w:history="1">
              <w:r w:rsidRPr="008A4AC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  <w:lang w:val="en-US"/>
                </w:rPr>
                <w:t>victory</w:t>
              </w:r>
              <w:r w:rsidRPr="008A4AC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</w:rPr>
                <w:t>280884.2021@</w:t>
              </w:r>
              <w:r w:rsidRPr="008A4AC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  <w:lang w:val="en-US"/>
                </w:rPr>
                <w:t>gmail</w:t>
              </w:r>
              <w:r w:rsidRPr="008A4AC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r w:rsidRPr="008A4ACC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  <w:lang w:val="en-US"/>
                </w:rPr>
                <w:t>com</w:t>
              </w:r>
            </w:hyperlink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 89213519888</w:t>
            </w:r>
            <w:r w:rsidRPr="008A4A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) - член,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Крымского союза профессиональных арбитражных управляющих «Эксперт» (адрес СРО: 298600, Республика Крым, г. Ялта, ул. Садовая, д. 4, ИНН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9102024960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, ОГРН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>1149102040185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</w:t>
            </w:r>
            <w:r w:rsidRPr="008A4A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далее-организатор торгов), действующая на основании </w:t>
            </w:r>
            <w:r w:rsidRPr="008A4A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EAF1F7"/>
              </w:rPr>
              <w:t>Решения Арбитражного суда Волгоградской области от 10.04.2025г. по делу № А12-4623/2025</w:t>
            </w:r>
          </w:p>
          <w:p w14:paraId="75FEB35C" w14:textId="77777777" w:rsidR="008A4ACC" w:rsidRPr="008A4ACC" w:rsidRDefault="008A4ACC" w:rsidP="008A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733C336" w14:textId="77777777" w:rsidR="008A4ACC" w:rsidRPr="008A4ACC" w:rsidRDefault="008A4ACC" w:rsidP="008A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4A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Реквизиты для зачисления </w:t>
            </w:r>
            <w:r w:rsidRPr="008A4AC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задатков</w:t>
            </w:r>
            <w:r w:rsidRPr="008A4A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14:paraId="27D4D2F3" w14:textId="77777777" w:rsidR="008A4ACC" w:rsidRPr="008A4ACC" w:rsidRDefault="008A4ACC" w:rsidP="008A4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A4AC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Получатель: Гранкин Дмитрий Анатольевич,</w:t>
            </w:r>
          </w:p>
          <w:p w14:paraId="2AAD7012" w14:textId="77777777" w:rsidR="008A4ACC" w:rsidRPr="008A4ACC" w:rsidRDefault="008A4ACC" w:rsidP="008A4ACC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t>Р/с 40817810750200477025 ФИЛИАЛ "ЦЕНТРАЛЬНЫЙ" ПАО "СОВКОМБАНК"</w:t>
            </w: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633011, РОССИЙСКАЯ ФЕДЕРАЦИЯ, НОВОСИБИРСКАЯ ОБЛ,</w:t>
            </w: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БЕРДСК Г, ПОПОВА УЛ, 11</w:t>
            </w: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БИК 045004763 ИНН </w:t>
            </w:r>
            <w:hyperlink r:id="rId10" w:history="1">
              <w:r w:rsidRPr="008A4ACC">
                <w:rPr>
                  <w:rFonts w:ascii="Times New Roman" w:eastAsia="Calibri" w:hAnsi="Times New Roman" w:cs="Times New Roman"/>
                  <w:color w:val="0563C1" w:themeColor="hyperlink"/>
                  <w:sz w:val="18"/>
                  <w:szCs w:val="18"/>
                  <w:u w:val="single"/>
                </w:rPr>
                <w:t>4401116480</w:t>
              </w:r>
            </w:hyperlink>
            <w:r w:rsidRPr="008A4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t>ОГРН 1144400000425</w:t>
            </w: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Корр/счет 30101810150040000763</w:t>
            </w:r>
            <w:r w:rsidRPr="008A4AC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КПП 544543001</w:t>
            </w:r>
          </w:p>
          <w:p w14:paraId="743B80D3" w14:textId="5AB13A6E" w:rsidR="00D2729C" w:rsidRDefault="00D2729C" w:rsidP="00C83084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3A5918BC" w14:textId="77777777" w:rsidR="00D2729C" w:rsidRPr="00D2729C" w:rsidRDefault="00D2729C" w:rsidP="00C83084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1C74F863" w14:textId="17A29A8E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E69BE10" w14:textId="7BA5C8F0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 / _________________________ /</w:t>
            </w:r>
          </w:p>
          <w:p w14:paraId="3F4E3492" w14:textId="420453AB" w:rsidR="00212829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(подпись)                                        (Ф.И.О.)</w:t>
            </w:r>
          </w:p>
          <w:p w14:paraId="58AF0C61" w14:textId="77777777" w:rsidR="00D2729C" w:rsidRDefault="00D2729C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AD4C52" w14:textId="36438E18" w:rsidR="00D2729C" w:rsidRPr="00846BA6" w:rsidRDefault="00D2729C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14:paraId="1855BDD5" w14:textId="77777777" w:rsidR="00212829" w:rsidRPr="00846BA6" w:rsidRDefault="00212829" w:rsidP="00DF3D1E">
            <w:pPr>
              <w:widowControl w:val="0"/>
              <w:pBdr>
                <w:bottom w:val="single" w:sz="8" w:space="1" w:color="000000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C605844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26F1E9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Адрес:</w:t>
            </w:r>
            <w:r w:rsidRPr="00846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____________________________________________ </w:t>
            </w:r>
          </w:p>
          <w:p w14:paraId="7C1B3CE0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3BFB5749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505360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089B6B23" w14:textId="063065C1" w:rsidR="00212829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BC5AB5" w14:textId="19F09112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FA25AC" w14:textId="638411EC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B06DCA" w14:textId="7770BD2A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15EBD8" w14:textId="53059369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F50A19" w14:textId="2E912A97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1B9D9A" w14:textId="4879E002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4139A0" w14:textId="77777777" w:rsidR="00D2729C" w:rsidRDefault="00D2729C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67D7E2" w14:textId="14D1E7A0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AF959A" w14:textId="120B22CB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428429" w14:textId="22D4FE80" w:rsidR="00D63117" w:rsidRDefault="00D63117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BE63F2" w14:textId="0F809EC2" w:rsidR="00D2729C" w:rsidRDefault="00D2729C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573A43" w14:textId="77777777" w:rsidR="00D2729C" w:rsidRPr="00846BA6" w:rsidRDefault="00D2729C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69C859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37E5BB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A4D630" w14:textId="77777777" w:rsidR="00D63117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</w:t>
            </w:r>
          </w:p>
          <w:p w14:paraId="2597A4B0" w14:textId="77777777" w:rsidR="00F36D43" w:rsidRDefault="00F36D43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94B00D" w14:textId="77777777" w:rsidR="00F36D43" w:rsidRDefault="00F36D43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322F866" w14:textId="77777777" w:rsidR="00F36D43" w:rsidRDefault="00F36D43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AA25E30" w14:textId="77777777" w:rsidR="00F36D43" w:rsidRDefault="00F36D43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1752A3F" w14:textId="3FA01069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 / _________________ /</w:t>
            </w:r>
          </w:p>
          <w:p w14:paraId="36E2A1B5" w14:textId="77777777" w:rsidR="00212829" w:rsidRPr="00846BA6" w:rsidRDefault="00212829" w:rsidP="00DF3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(подпись)                        (Ф.И.О.)</w:t>
            </w:r>
          </w:p>
        </w:tc>
      </w:tr>
    </w:tbl>
    <w:p w14:paraId="5D154C3F" w14:textId="65081822" w:rsidR="00212829" w:rsidRPr="00846BA6" w:rsidRDefault="00212829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18EB6100" w14:textId="77777777" w:rsidR="00835B6E" w:rsidRPr="00846BA6" w:rsidRDefault="00835B6E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7354FF42" w14:textId="09B5595D" w:rsidR="00A2794C" w:rsidRPr="00846BA6" w:rsidRDefault="00A2794C" w:rsidP="00DF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749B077" w14:textId="19EDB881" w:rsidR="00A2794C" w:rsidRPr="00846BA6" w:rsidRDefault="00A2794C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p w14:paraId="79795328" w14:textId="77777777" w:rsidR="004B4A23" w:rsidRPr="00846BA6" w:rsidRDefault="004B4A23" w:rsidP="00DF3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B4A23" w:rsidRPr="00846BA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6EC5" w14:textId="77777777" w:rsidR="00C15017" w:rsidRDefault="00C15017" w:rsidP="00282B4E">
      <w:pPr>
        <w:spacing w:after="0" w:line="240" w:lineRule="auto"/>
      </w:pPr>
      <w:r>
        <w:separator/>
      </w:r>
    </w:p>
  </w:endnote>
  <w:endnote w:type="continuationSeparator" w:id="0">
    <w:p w14:paraId="4965EF4F" w14:textId="77777777" w:rsidR="00C15017" w:rsidRDefault="00C15017" w:rsidP="002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496106"/>
      <w:docPartObj>
        <w:docPartGallery w:val="Page Numbers (Bottom of Page)"/>
        <w:docPartUnique/>
      </w:docPartObj>
    </w:sdtPr>
    <w:sdtEndPr/>
    <w:sdtContent>
      <w:p w14:paraId="574FB724" w14:textId="19795E3B" w:rsidR="00282B4E" w:rsidRDefault="00282B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3F027" w14:textId="77777777" w:rsidR="00282B4E" w:rsidRDefault="00282B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6E9B" w14:textId="77777777" w:rsidR="00C15017" w:rsidRDefault="00C15017" w:rsidP="00282B4E">
      <w:pPr>
        <w:spacing w:after="0" w:line="240" w:lineRule="auto"/>
      </w:pPr>
      <w:r>
        <w:separator/>
      </w:r>
    </w:p>
  </w:footnote>
  <w:footnote w:type="continuationSeparator" w:id="0">
    <w:p w14:paraId="7ABC5C7A" w14:textId="77777777" w:rsidR="00C15017" w:rsidRDefault="00C15017" w:rsidP="0028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23"/>
    <w:rsid w:val="00083D04"/>
    <w:rsid w:val="00096CA8"/>
    <w:rsid w:val="00212829"/>
    <w:rsid w:val="00282B4E"/>
    <w:rsid w:val="00330FEB"/>
    <w:rsid w:val="003A39AC"/>
    <w:rsid w:val="003B7281"/>
    <w:rsid w:val="004136CA"/>
    <w:rsid w:val="00454B6A"/>
    <w:rsid w:val="004B4A23"/>
    <w:rsid w:val="004C4894"/>
    <w:rsid w:val="004E6BE9"/>
    <w:rsid w:val="005A2908"/>
    <w:rsid w:val="00693CDB"/>
    <w:rsid w:val="006C53D2"/>
    <w:rsid w:val="00787E57"/>
    <w:rsid w:val="00835B6E"/>
    <w:rsid w:val="008415C8"/>
    <w:rsid w:val="00846BA6"/>
    <w:rsid w:val="008A4ACC"/>
    <w:rsid w:val="008F3F6E"/>
    <w:rsid w:val="00A15D9F"/>
    <w:rsid w:val="00A2794C"/>
    <w:rsid w:val="00A41134"/>
    <w:rsid w:val="00AF374B"/>
    <w:rsid w:val="00B342A7"/>
    <w:rsid w:val="00C15017"/>
    <w:rsid w:val="00C80090"/>
    <w:rsid w:val="00C83084"/>
    <w:rsid w:val="00CC4D2A"/>
    <w:rsid w:val="00CF459C"/>
    <w:rsid w:val="00D2729C"/>
    <w:rsid w:val="00D63117"/>
    <w:rsid w:val="00DF3D1E"/>
    <w:rsid w:val="00E407A4"/>
    <w:rsid w:val="00E7399B"/>
    <w:rsid w:val="00ED4C95"/>
    <w:rsid w:val="00F36D43"/>
    <w:rsid w:val="00F56838"/>
    <w:rsid w:val="00F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D176"/>
  <w15:chartTrackingRefBased/>
  <w15:docId w15:val="{5D1C0FE9-0FDD-4816-AC1E-C0E016E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9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79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B4E"/>
  </w:style>
  <w:style w:type="paragraph" w:styleId="a7">
    <w:name w:val="footer"/>
    <w:basedOn w:val="a"/>
    <w:link w:val="a8"/>
    <w:uiPriority w:val="99"/>
    <w:unhideWhenUsed/>
    <w:rsid w:val="0028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B4E"/>
  </w:style>
  <w:style w:type="paragraph" w:styleId="a9">
    <w:name w:val="List Paragraph"/>
    <w:basedOn w:val="a"/>
    <w:uiPriority w:val="34"/>
    <w:qFormat/>
    <w:rsid w:val="008A4A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ctory280884.202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4401116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y280884.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2025-08-20T09:18:00Z</dcterms:created>
  <dcterms:modified xsi:type="dcterms:W3CDTF">2025-08-20T09:22:00Z</dcterms:modified>
</cp:coreProperties>
</file>