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A99885" w14:textId="77777777" w:rsidR="00BB173C" w:rsidRPr="005A40A4" w:rsidRDefault="00BB173C">
      <w:pPr>
        <w:pStyle w:val="a5"/>
        <w:jc w:val="center"/>
        <w:rPr>
          <w:lang w:val="ru-RU"/>
        </w:rPr>
      </w:pPr>
      <w:r>
        <w:rPr>
          <w:rFonts w:ascii="Times New Roman" w:hAnsi="Times New Roman"/>
          <w:lang w:val="ru"/>
        </w:rPr>
        <w:t>Договор о задатке  №_____</w:t>
      </w:r>
    </w:p>
    <w:p w14:paraId="154D191C" w14:textId="77777777" w:rsidR="00BB173C" w:rsidRPr="005A40A4" w:rsidRDefault="00BB173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5A40A4">
        <w:rPr>
          <w:rFonts w:ascii="Times New Roman" w:hAnsi="Times New Roman"/>
          <w:lang w:val="ru-RU"/>
        </w:rPr>
        <w:t xml:space="preserve">г. </w:t>
      </w:r>
      <w:r>
        <w:rPr>
          <w:rFonts w:ascii="Times New Roman" w:hAnsi="Times New Roman"/>
          <w:lang w:val="ru-RU"/>
        </w:rPr>
        <w:t>__________________</w:t>
      </w:r>
      <w:r w:rsidRPr="005A40A4">
        <w:rPr>
          <w:rFonts w:ascii="Times New Roman" w:hAnsi="Times New Roman"/>
          <w:lang w:val="ru-RU"/>
        </w:rPr>
        <w:tab/>
      </w:r>
      <w:r w:rsidRPr="005A40A4">
        <w:rPr>
          <w:rFonts w:ascii="Times New Roman" w:hAnsi="Times New Roman"/>
          <w:lang w:val="ru-RU"/>
        </w:rPr>
        <w:tab/>
        <w:t xml:space="preserve">                                                      </w:t>
      </w:r>
      <w:r w:rsidRPr="005A40A4">
        <w:rPr>
          <w:rFonts w:ascii="Times New Roman" w:hAnsi="Times New Roman"/>
          <w:lang w:val="ru-RU"/>
        </w:rPr>
        <w:tab/>
        <w:t xml:space="preserve">           ___________  202</w:t>
      </w:r>
      <w:r w:rsidR="001C2DBA">
        <w:rPr>
          <w:rFonts w:ascii="Times New Roman" w:hAnsi="Times New Roman"/>
          <w:lang w:val="ru-RU"/>
        </w:rPr>
        <w:t xml:space="preserve">5 </w:t>
      </w:r>
      <w:r w:rsidRPr="005A40A4">
        <w:rPr>
          <w:rFonts w:ascii="Times New Roman" w:hAnsi="Times New Roman"/>
          <w:lang w:val="ru-RU"/>
        </w:rPr>
        <w:t>г.</w:t>
      </w:r>
    </w:p>
    <w:p w14:paraId="49C90523" w14:textId="77777777" w:rsidR="00BB173C" w:rsidRPr="005A40A4" w:rsidRDefault="00BB173C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bookmarkStart w:id="0" w:name="OLE_LINK9"/>
      <w:bookmarkStart w:id="1" w:name="OLE_LINK7"/>
      <w:bookmarkStart w:id="2" w:name="OLE_LINK8"/>
    </w:p>
    <w:p w14:paraId="3FD6F1DF" w14:textId="77777777" w:rsidR="00BB173C" w:rsidRDefault="00BB17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  <w:r>
        <w:rPr>
          <w:rFonts w:ascii="Times New Roman" w:hAnsi="Times New Roman"/>
          <w:sz w:val="24"/>
          <w:szCs w:val="24"/>
          <w:lang w:val="ru" w:bidi="ar"/>
        </w:rPr>
        <w:t>Общество с ограниченной ответственностью «</w:t>
      </w:r>
      <w:r w:rsidR="00956D38" w:rsidRPr="00956D38">
        <w:rPr>
          <w:rFonts w:ascii="Times New Roman" w:hAnsi="Times New Roman"/>
          <w:sz w:val="24"/>
          <w:szCs w:val="24"/>
          <w:lang w:val="ru" w:bidi="ar"/>
        </w:rPr>
        <w:t>Актив-Инвест</w:t>
      </w:r>
      <w:r>
        <w:rPr>
          <w:rFonts w:ascii="Times New Roman" w:hAnsi="Times New Roman"/>
          <w:sz w:val="24"/>
          <w:szCs w:val="24"/>
          <w:lang w:val="ru" w:bidi="ar"/>
        </w:rPr>
        <w:t xml:space="preserve">», именуемое в дальнейшем “Поверенный”, в лице </w:t>
      </w:r>
      <w:r w:rsidR="00956D38">
        <w:rPr>
          <w:rFonts w:ascii="Times New Roman" w:hAnsi="Times New Roman"/>
          <w:sz w:val="24"/>
          <w:szCs w:val="24"/>
          <w:lang w:val="ru" w:bidi="ar"/>
        </w:rPr>
        <w:t>Генерального д</w:t>
      </w:r>
      <w:r>
        <w:rPr>
          <w:rFonts w:ascii="Times New Roman" w:hAnsi="Times New Roman"/>
          <w:sz w:val="24"/>
          <w:szCs w:val="24"/>
          <w:lang w:val="ru" w:bidi="ar"/>
        </w:rPr>
        <w:t xml:space="preserve">иректора </w:t>
      </w:r>
      <w:proofErr w:type="spellStart"/>
      <w:r w:rsidR="00956D38" w:rsidRPr="00956D38">
        <w:rPr>
          <w:rFonts w:ascii="Times New Roman" w:hAnsi="Times New Roman"/>
          <w:sz w:val="24"/>
          <w:szCs w:val="24"/>
          <w:lang w:val="ru-RU" w:bidi="ar"/>
        </w:rPr>
        <w:t>Колищук</w:t>
      </w:r>
      <w:proofErr w:type="spellEnd"/>
      <w:r w:rsidR="00956D38" w:rsidRPr="00956D38">
        <w:rPr>
          <w:rFonts w:ascii="Times New Roman" w:hAnsi="Times New Roman"/>
          <w:sz w:val="24"/>
          <w:szCs w:val="24"/>
          <w:lang w:val="ru-RU" w:bidi="ar"/>
        </w:rPr>
        <w:t xml:space="preserve"> Константин Иванович</w:t>
      </w:r>
      <w:r>
        <w:rPr>
          <w:rFonts w:ascii="Times New Roman" w:hAnsi="Times New Roman"/>
          <w:sz w:val="24"/>
          <w:szCs w:val="24"/>
          <w:lang w:val="ru" w:bidi="ar"/>
        </w:rPr>
        <w:t xml:space="preserve">, действующего на основании Устава, </w:t>
      </w:r>
      <w:bookmarkEnd w:id="0"/>
      <w:bookmarkEnd w:id="1"/>
      <w:bookmarkEnd w:id="2"/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именуемый в дальнейшем «Организатор торгов»,  с одной стороны, и</w:t>
      </w:r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__________________________________________________именуемый в дальнейшем «Претендент», с другой стороны, заключили настоящий договор о нижеследующем:</w:t>
      </w:r>
    </w:p>
    <w:p w14:paraId="3409CFE7" w14:textId="77777777" w:rsidR="00BB173C" w:rsidRDefault="00BB17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</w:p>
    <w:p w14:paraId="7779AD3A" w14:textId="5BCB1E31" w:rsidR="00BB173C" w:rsidRPr="005A40A4" w:rsidRDefault="00BB173C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1.    Претендент на участие в торгах №_________ по продаже имущества, принадлежащего </w:t>
      </w:r>
      <w:r>
        <w:rPr>
          <w:rFonts w:ascii="Times New Roman" w:hAnsi="Times New Roman"/>
          <w:sz w:val="24"/>
          <w:szCs w:val="24"/>
          <w:lang w:val="ru-RU" w:bidi="ar"/>
        </w:rPr>
        <w:t xml:space="preserve">должнику </w:t>
      </w:r>
      <w:r w:rsidR="001D2C44" w:rsidRPr="001D2C44">
        <w:rPr>
          <w:rFonts w:ascii="Times New Roman" w:hAnsi="Times New Roman"/>
          <w:sz w:val="24"/>
          <w:szCs w:val="24"/>
          <w:lang w:val="ru-RU"/>
        </w:rPr>
        <w:t xml:space="preserve">ООО «Молочная ферма «Искра» (ОГРН 1171001007968, ИНН 1014016852, адрес: 186003, Республика Карелия, р-н Олонецкий, д. Тукса, ул. Новая, д. 1А, </w:t>
      </w:r>
      <w:proofErr w:type="spellStart"/>
      <w:r w:rsidR="001D2C44" w:rsidRPr="001D2C44">
        <w:rPr>
          <w:rFonts w:ascii="Times New Roman" w:hAnsi="Times New Roman"/>
          <w:sz w:val="24"/>
          <w:szCs w:val="24"/>
          <w:lang w:val="ru-RU"/>
        </w:rPr>
        <w:t>каб</w:t>
      </w:r>
      <w:proofErr w:type="spellEnd"/>
      <w:r w:rsidR="001D2C44" w:rsidRPr="001D2C44">
        <w:rPr>
          <w:rFonts w:ascii="Times New Roman" w:hAnsi="Times New Roman"/>
          <w:sz w:val="24"/>
          <w:szCs w:val="24"/>
          <w:lang w:val="ru-RU"/>
        </w:rPr>
        <w:t>. № 14, 15</w:t>
      </w:r>
      <w:r>
        <w:rPr>
          <w:rFonts w:ascii="Times New Roman" w:hAnsi="Times New Roman"/>
          <w:sz w:val="24"/>
          <w:szCs w:val="24"/>
          <w:lang w:val="ru" w:bidi="ar"/>
        </w:rPr>
        <w:t xml:space="preserve">, присоединился к настоящему договору в соответствии с требованиями </w:t>
      </w:r>
      <w:proofErr w:type="spellStart"/>
      <w:r>
        <w:rPr>
          <w:rFonts w:ascii="Times New Roman" w:hAnsi="Times New Roman"/>
          <w:sz w:val="24"/>
          <w:szCs w:val="24"/>
          <w:lang w:val="ru" w:bidi="ar"/>
        </w:rPr>
        <w:t>ст.ст</w:t>
      </w:r>
      <w:proofErr w:type="spellEnd"/>
      <w:r>
        <w:rPr>
          <w:rFonts w:ascii="Times New Roman" w:hAnsi="Times New Roman"/>
          <w:sz w:val="24"/>
          <w:szCs w:val="24"/>
          <w:lang w:val="ru" w:bidi="ar"/>
        </w:rPr>
        <w:t>. 380,381,428 ГК РФ, Регламенту ЭТП ООО "</w:t>
      </w:r>
      <w:proofErr w:type="spellStart"/>
      <w:r>
        <w:rPr>
          <w:rFonts w:ascii="Times New Roman" w:hAnsi="Times New Roman"/>
          <w:sz w:val="24"/>
          <w:szCs w:val="24"/>
          <w:lang w:val="ru" w:bidi="ar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 w:bidi="ar"/>
        </w:rPr>
        <w:t>", путем подачи установленной ФЗ «О несостоятел</w:t>
      </w:r>
      <w:r>
        <w:rPr>
          <w:rFonts w:ascii="Times New Roman" w:hAnsi="Times New Roman"/>
          <w:sz w:val="24"/>
          <w:szCs w:val="24"/>
          <w:lang w:val="ru"/>
        </w:rPr>
        <w:t>ьности (банкротстве)» заявки на участие в торгах №______________.</w:t>
      </w:r>
    </w:p>
    <w:p w14:paraId="781949A5" w14:textId="6C358BF5" w:rsidR="00831241" w:rsidRPr="00831241" w:rsidRDefault="00BB173C" w:rsidP="00831241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В соответствии с условиями настоящего договора Претендент для участия в торгах №_________  на ЭТП ООО "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" по адресу: </w:t>
      </w:r>
      <w:hyperlink r:id="rId4" w:history="1"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tenderstandart</w:t>
        </w:r>
        <w:proofErr w:type="spellEnd"/>
        <w:r w:rsidRPr="005A40A4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val="ru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</w:t>
      </w:r>
      <w:r w:rsidR="00723218">
        <w:rPr>
          <w:rFonts w:ascii="Times New Roman" w:hAnsi="Times New Roman"/>
          <w:sz w:val="24"/>
          <w:szCs w:val="24"/>
          <w:lang w:val="ru"/>
        </w:rPr>
        <w:t xml:space="preserve"> должника </w:t>
      </w:r>
      <w:r w:rsidR="00FC0F33" w:rsidRPr="00FC0F33">
        <w:rPr>
          <w:rFonts w:ascii="Times New Roman" w:hAnsi="Times New Roman"/>
          <w:sz w:val="24"/>
          <w:szCs w:val="24"/>
          <w:lang w:val="ru"/>
        </w:rPr>
        <w:t xml:space="preserve">- </w:t>
      </w:r>
      <w:r w:rsidR="001D2C44" w:rsidRPr="001D2C44">
        <w:rPr>
          <w:rFonts w:ascii="Times New Roman" w:hAnsi="Times New Roman"/>
          <w:sz w:val="24"/>
          <w:szCs w:val="24"/>
          <w:lang w:val="ru-RU"/>
        </w:rPr>
        <w:t>ООО «Молочная ферма «Искра»</w:t>
      </w:r>
      <w:r w:rsidR="00FC0F33">
        <w:rPr>
          <w:rFonts w:ascii="Times New Roman" w:hAnsi="Times New Roman"/>
          <w:sz w:val="24"/>
          <w:szCs w:val="24"/>
          <w:lang w:val="ru"/>
        </w:rPr>
        <w:t xml:space="preserve">, </w:t>
      </w:r>
      <w:r>
        <w:rPr>
          <w:rFonts w:ascii="Times New Roman" w:hAnsi="Times New Roman"/>
          <w:sz w:val="24"/>
          <w:szCs w:val="24"/>
          <w:lang w:val="ru"/>
        </w:rPr>
        <w:t>по следующим реквизитам:</w:t>
      </w:r>
      <w:r w:rsidR="00831241">
        <w:rPr>
          <w:lang w:val="ru-RU"/>
        </w:rPr>
        <w:t xml:space="preserve"> </w:t>
      </w:r>
      <w:r w:rsidR="00831241" w:rsidRPr="00831241">
        <w:rPr>
          <w:rFonts w:ascii="Times New Roman" w:hAnsi="Times New Roman"/>
          <w:sz w:val="24"/>
          <w:szCs w:val="24"/>
          <w:lang w:val="ru-RU"/>
        </w:rPr>
        <w:t>ООО «Молочная ферма «Искра» ИНН 1014016852, КПП 101401001 р/с 40702810247000002022, в ф-л Южный ПАО Банк «УРАЛСИБ» БИК 040349700, к/с 30101810400000000700</w:t>
      </w:r>
      <w:r w:rsidR="0083124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76F881E" w14:textId="5C9FC36E" w:rsidR="00B154CB" w:rsidRDefault="00BB173C" w:rsidP="00723218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Оплата задатка Претендента на расчетный счет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4CC5C562" w14:textId="77777777" w:rsidR="00B154CB" w:rsidRPr="00B154CB" w:rsidRDefault="00B154CB" w:rsidP="00B154CB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 w:rsidRPr="00B154CB">
        <w:rPr>
          <w:rFonts w:ascii="Times New Roman" w:hAnsi="Times New Roman"/>
          <w:sz w:val="24"/>
          <w:szCs w:val="24"/>
          <w:lang w:val="ru"/>
        </w:rPr>
        <w:t xml:space="preserve">3.1 </w:t>
      </w:r>
      <w:r>
        <w:rPr>
          <w:rFonts w:ascii="Times New Roman" w:hAnsi="Times New Roman"/>
          <w:sz w:val="24"/>
          <w:szCs w:val="24"/>
          <w:lang w:val="ru-RU"/>
        </w:rPr>
        <w:t>Претендент</w:t>
      </w:r>
      <w:r w:rsidRPr="00B154CB">
        <w:rPr>
          <w:rFonts w:ascii="Times New Roman" w:hAnsi="Times New Roman"/>
          <w:sz w:val="24"/>
          <w:szCs w:val="24"/>
          <w:lang w:val="ru-RU"/>
        </w:rPr>
        <w:t xml:space="preserve">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 w14:paraId="5A321C50" w14:textId="77777777" w:rsidR="00B154CB" w:rsidRPr="00B154CB" w:rsidRDefault="00B154CB" w:rsidP="00B154CB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54CB">
        <w:rPr>
          <w:rFonts w:ascii="Times New Roman" w:hAnsi="Times New Roman"/>
          <w:sz w:val="24"/>
          <w:szCs w:val="24"/>
          <w:lang w:val="ru-RU"/>
        </w:rPr>
        <w:t xml:space="preserve">3.2. Все риски, связанные с регистрацией прав в отношении </w:t>
      </w:r>
      <w:r>
        <w:rPr>
          <w:rFonts w:ascii="Times New Roman" w:hAnsi="Times New Roman"/>
          <w:sz w:val="24"/>
          <w:szCs w:val="24"/>
          <w:lang w:val="ru-RU"/>
        </w:rPr>
        <w:t>реализуемого (</w:t>
      </w:r>
      <w:r w:rsidRPr="00B154CB">
        <w:rPr>
          <w:rFonts w:ascii="Times New Roman" w:hAnsi="Times New Roman"/>
          <w:sz w:val="24"/>
          <w:szCs w:val="24"/>
          <w:lang w:val="ru-RU"/>
        </w:rPr>
        <w:t>приобретаемого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B154CB">
        <w:rPr>
          <w:rFonts w:ascii="Times New Roman" w:hAnsi="Times New Roman"/>
          <w:sz w:val="24"/>
          <w:szCs w:val="24"/>
          <w:lang w:val="ru-RU"/>
        </w:rPr>
        <w:t xml:space="preserve"> покупателем имущества, несет Покупатель</w:t>
      </w:r>
    </w:p>
    <w:p w14:paraId="4F750F7D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счет.</w:t>
      </w:r>
    </w:p>
    <w:p w14:paraId="58E013DD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5.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сумма задатка от Претендента не была зачислена на расчетный счет,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2766DCE1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6.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Договор о задатке подписывается Претендентом электронной подписью Претендента. Претендент вправе направить задаток  на счет, указанный в настоящем договоре, без подписания настоящего Договора электронной цифровой подписью Претендента, в этом случае </w:t>
      </w:r>
      <w:r>
        <w:rPr>
          <w:rFonts w:ascii="Times New Roman" w:hAnsi="Times New Roman"/>
          <w:sz w:val="24"/>
          <w:szCs w:val="24"/>
          <w:lang w:val="ru"/>
        </w:rPr>
        <w:lastRenderedPageBreak/>
        <w:t>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3034642E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7.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64F3F447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8.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На денежные средства, поступившие на счет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7DEF3124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9.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5C3D1AC0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2F382E83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10.1.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Претендент, внесший задаток на счет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, признан победителем торгов, то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перечислить сумму задатка на счет продавца имущества, с которым победитель торгов заключает договор купли-продажи имущества.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195D2D9C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10.2.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 не признан не признан победителем торгов, то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</w:t>
      </w:r>
      <w:r w:rsidR="00FC0F33">
        <w:rPr>
          <w:rFonts w:ascii="Times New Roman" w:hAnsi="Times New Roman"/>
          <w:sz w:val="24"/>
          <w:szCs w:val="24"/>
          <w:lang w:val="ru"/>
        </w:rPr>
        <w:t>следующий после</w:t>
      </w:r>
      <w:r>
        <w:rPr>
          <w:rFonts w:ascii="Times New Roman" w:hAnsi="Times New Roman"/>
          <w:sz w:val="24"/>
          <w:szCs w:val="24"/>
          <w:lang w:val="ru"/>
        </w:rPr>
        <w:t xml:space="preserve"> подписания рабочий день. При этом претендент обязан своевременно в пределах 5 дней направить в адрес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 заявление о возврате задатка с указанием актуальных банковских реквизитов. При отсутствии такой заявке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6AB813B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10.3.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отмены торгов,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1C8979D2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10.4.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признания торгов несостоявшимися,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61132868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11.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370203AF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lastRenderedPageBreak/>
        <w:t>12.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расходов, возникающих при возврате задатка Претенденту в банке, обслуживающем счет </w:t>
      </w:r>
      <w:r w:rsidR="003E72DE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>, несет Претендент путем удержания банковской комиссии из суммы задатка согласно расценкам банка.</w:t>
      </w:r>
    </w:p>
    <w:p w14:paraId="63542B9C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r w:rsidR="003E72DE">
        <w:rPr>
          <w:rFonts w:ascii="Times New Roman" w:hAnsi="Times New Roman"/>
          <w:sz w:val="24"/>
          <w:szCs w:val="24"/>
          <w:lang w:val="ru"/>
        </w:rPr>
        <w:t>недостижения</w:t>
      </w:r>
      <w:r>
        <w:rPr>
          <w:rFonts w:ascii="Times New Roman" w:hAnsi="Times New Roman"/>
          <w:sz w:val="24"/>
          <w:szCs w:val="24"/>
          <w:lang w:val="ru"/>
        </w:rPr>
        <w:t xml:space="preserve"> договоренностей, спор подлежит рассмотрению в Арбитражном суде Ростовской области.</w:t>
      </w:r>
    </w:p>
    <w:p w14:paraId="2F19F41D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11B6BA5B" w14:textId="77777777" w:rsidR="00BB173C" w:rsidRPr="005A40A4" w:rsidRDefault="00BB173C">
      <w:pPr>
        <w:pStyle w:val="msolistparagraphcxsplast"/>
        <w:ind w:left="92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14:paraId="2A17E2EB" w14:textId="77777777" w:rsidR="00BB173C" w:rsidRDefault="00BB173C">
      <w:pPr>
        <w:jc w:val="center"/>
      </w:pPr>
      <w:r>
        <w:rPr>
          <w:rFonts w:ascii="Times New Roman" w:hAnsi="Times New Roman"/>
          <w:b/>
          <w:sz w:val="24"/>
          <w:szCs w:val="24"/>
          <w:lang w:val="ru"/>
        </w:rPr>
        <w:t>Реквизиты Сторон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9"/>
        <w:gridCol w:w="4812"/>
      </w:tblGrid>
      <w:tr w:rsidR="00BB173C" w14:paraId="58EEEC9C" w14:textId="77777777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0B23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3FA3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proofErr w:type="spellEnd"/>
          </w:p>
          <w:p w14:paraId="73DF4F37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3C" w14:paraId="6E979113" w14:textId="77777777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1C8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ООО «Актив-Инвест»</w:t>
            </w:r>
          </w:p>
          <w:p w14:paraId="27CF2230" w14:textId="77777777" w:rsidR="00956D38" w:rsidRPr="00956D38" w:rsidRDefault="00956D38" w:rsidP="00956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F60EE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7704346939, КПП 773101001, </w:t>
            </w:r>
          </w:p>
          <w:p w14:paraId="76166DF6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ОГРН 1167746204537</w:t>
            </w:r>
          </w:p>
          <w:p w14:paraId="55857EF6" w14:textId="77777777" w:rsidR="001112F5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Юр. адрес: </w:t>
            </w:r>
            <w:r w:rsidR="001112F5" w:rsidRPr="001112F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119048, город Москва, ул. Трубецкая д. 12, </w:t>
            </w:r>
            <w:proofErr w:type="spellStart"/>
            <w:r w:rsidR="001112F5" w:rsidRPr="001112F5">
              <w:rPr>
                <w:rFonts w:ascii="Times New Roman" w:hAnsi="Times New Roman"/>
                <w:sz w:val="24"/>
                <w:szCs w:val="24"/>
                <w:lang w:val="ru-RU"/>
              </w:rPr>
              <w:t>помещ</w:t>
            </w:r>
            <w:proofErr w:type="spellEnd"/>
            <w:r w:rsidR="001112F5" w:rsidRPr="001112F5">
              <w:rPr>
                <w:rFonts w:ascii="Times New Roman" w:hAnsi="Times New Roman"/>
                <w:sz w:val="24"/>
                <w:szCs w:val="24"/>
                <w:lang w:val="ru-RU"/>
              </w:rPr>
              <w:t>. 17/1</w:t>
            </w:r>
          </w:p>
          <w:p w14:paraId="7D64824C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Р/</w:t>
            </w:r>
            <w:proofErr w:type="spellStart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сч</w:t>
            </w:r>
            <w:proofErr w:type="spellEnd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. 40701810902710000025</w:t>
            </w:r>
          </w:p>
          <w:p w14:paraId="13E7A322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АО «АЛЬФА-БАНК»</w:t>
            </w:r>
          </w:p>
          <w:p w14:paraId="386A1D34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БИК: 044525593</w:t>
            </w:r>
          </w:p>
          <w:p w14:paraId="59EF232A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кор. </w:t>
            </w:r>
            <w:proofErr w:type="spellStart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сч</w:t>
            </w:r>
            <w:proofErr w:type="spellEnd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.: 30101810200000000593</w:t>
            </w:r>
          </w:p>
          <w:p w14:paraId="4624E2D7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1F311E" w14:textId="77777777" w:rsidR="00956D38" w:rsidRPr="00956D38" w:rsidRDefault="00956D38" w:rsidP="00956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7AC0BAA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Генеральный </w:t>
            </w:r>
            <w:r w:rsidR="001112F5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иректор            </w:t>
            </w:r>
          </w:p>
          <w:p w14:paraId="3E484256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Колищук</w:t>
            </w:r>
            <w:proofErr w:type="spellEnd"/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______________________</w:t>
            </w:r>
          </w:p>
          <w:p w14:paraId="7525C551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50F99BB" w14:textId="77777777" w:rsidR="00BB173C" w:rsidRPr="005A40A4" w:rsidRDefault="00956D38" w:rsidP="00956D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6498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BE4BD89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811F4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E59EAD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050EF0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1B00F3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005C8B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EB1A7C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63E6A8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948C2F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D28FB0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DF17A6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/______________</w:t>
            </w:r>
          </w:p>
          <w:p w14:paraId="1B9B0FE7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DC72B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8E8394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A9F21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A568CF" w14:textId="77777777" w:rsidR="00BB173C" w:rsidRDefault="00BB173C">
      <w:pPr>
        <w:pStyle w:val="msolistparagraph0"/>
        <w:ind w:left="920"/>
        <w:jc w:val="center"/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14:paraId="2FB29E0C" w14:textId="77777777" w:rsidR="00BB173C" w:rsidRDefault="00BB173C">
      <w:pPr>
        <w:pStyle w:val="a5"/>
        <w:jc w:val="both"/>
      </w:pPr>
      <w:r>
        <w:rPr>
          <w:rFonts w:ascii="Times New Roman" w:hAnsi="Times New Roman"/>
          <w:lang w:val="ru"/>
        </w:rPr>
        <w:t> </w:t>
      </w:r>
    </w:p>
    <w:p w14:paraId="72660BD2" w14:textId="77777777" w:rsidR="00AF3AE7" w:rsidRDefault="00BB173C">
      <w:pPr>
        <w:pStyle w:val="a5"/>
        <w:jc w:val="both"/>
      </w:pPr>
      <w:r>
        <w:rPr>
          <w:rFonts w:ascii="Times New Roman" w:hAnsi="Times New Roman"/>
          <w:lang w:val="ru"/>
        </w:rPr>
        <w:t> </w:t>
      </w:r>
    </w:p>
    <w:sectPr w:rsidR="00AF3AE7">
      <w:pgSz w:w="11900" w:h="16820"/>
      <w:pgMar w:top="700" w:right="700" w:bottom="980" w:left="14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noPunctuationKerning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A4"/>
    <w:rsid w:val="001112F5"/>
    <w:rsid w:val="001C2DBA"/>
    <w:rsid w:val="001D2C44"/>
    <w:rsid w:val="003E72DE"/>
    <w:rsid w:val="005A40A4"/>
    <w:rsid w:val="00723218"/>
    <w:rsid w:val="00831241"/>
    <w:rsid w:val="00956D38"/>
    <w:rsid w:val="00AF3AE7"/>
    <w:rsid w:val="00B154CB"/>
    <w:rsid w:val="00BB173C"/>
    <w:rsid w:val="00DF2844"/>
    <w:rsid w:val="00F85CD4"/>
    <w:rsid w:val="00FC0F33"/>
    <w:rsid w:val="1B1E46D4"/>
    <w:rsid w:val="305D7829"/>
    <w:rsid w:val="306B1CEA"/>
    <w:rsid w:val="464B09E0"/>
    <w:rsid w:val="635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EFE61"/>
  <w15:chartTrackingRefBased/>
  <w15:docId w15:val="{9DA05928-07DB-4505-B8FB-EF8B800E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  <w:lang w:val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 w:line="240" w:lineRule="auto"/>
      <w:outlineLvl w:val="0"/>
    </w:pPr>
    <w:rPr>
      <w:rFonts w:ascii="SimSun" w:hAnsi="SimSun" w:hint="eastAsia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 w:line="240" w:lineRule="auto"/>
      <w:outlineLvl w:val="1"/>
    </w:pPr>
    <w:rPr>
      <w:rFonts w:ascii="SimSun" w:hAnsi="SimSun" w:hint="eastAsia"/>
      <w:b/>
      <w:bCs/>
      <w:i/>
      <w:i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 w:line="240" w:lineRule="auto"/>
      <w:outlineLvl w:val="2"/>
    </w:pPr>
    <w:rPr>
      <w:rFonts w:ascii="SimSun" w:hAnsi="SimSun" w:hint="eastAsia"/>
      <w:b/>
      <w:bCs/>
      <w:sz w:val="26"/>
      <w:szCs w:val="26"/>
    </w:rPr>
  </w:style>
  <w:style w:type="paragraph" w:styleId="4">
    <w:name w:val="heading 4"/>
    <w:basedOn w:val="a"/>
    <w:next w:val="a"/>
    <w:qFormat/>
    <w:pPr>
      <w:spacing w:before="100" w:beforeAutospacing="1" w:after="100" w:afterAutospacing="1" w:line="240" w:lineRule="auto"/>
      <w:outlineLvl w:val="3"/>
    </w:pPr>
    <w:rPr>
      <w:rFonts w:ascii="SimSun" w:hAnsi="SimSun" w:hint="eastAsia"/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100" w:beforeAutospacing="1" w:after="100" w:afterAutospacing="1" w:line="240" w:lineRule="auto"/>
      <w:outlineLvl w:val="4"/>
    </w:pPr>
    <w:rPr>
      <w:rFonts w:ascii="SimSun" w:hAnsi="SimSun" w:hint="eastAsia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 w:line="240" w:lineRule="auto"/>
      <w:outlineLvl w:val="5"/>
    </w:pPr>
    <w:rPr>
      <w:rFonts w:ascii="SimSun" w:hAnsi="SimSun" w:hint="eastAsia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SimSun" w:hAnsi="SimSu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hint="eastAsia"/>
      <w:sz w:val="24"/>
      <w:szCs w:val="24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papdefault">
    <w:name w:val="msopapdefault"/>
    <w:basedOn w:val="a"/>
    <w:rPr>
      <w:rFonts w:ascii="SimSun" w:hAnsi="SimSun"/>
      <w:sz w:val="24"/>
      <w:szCs w:val="24"/>
    </w:rPr>
  </w:style>
  <w:style w:type="paragraph" w:customStyle="1" w:styleId="msochpdefault">
    <w:name w:val="msochpdefault"/>
    <w:basedOn w:val="a"/>
    <w:pPr>
      <w:spacing w:after="0" w:line="240" w:lineRule="auto"/>
    </w:pPr>
    <w:rPr>
      <w:sz w:val="24"/>
      <w:szCs w:val="24"/>
    </w:r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70;&#1083;&#1080;&#1103;\Desktop\&#1044;&#1082;&#1091;&#1084;&#1077;&#1085;&#1090;&#1099;\&#1072;&#1082;&#1090;&#1080;&#1074;\&#1074;%20&#1088;&#1072;&#1073;&#1086;&#1090;&#1077;\&#1057;&#1072;&#1084;&#1072;&#1088;&#1089;&#1082;&#1080;&#1081;%20&#1082;&#1086;&#1085;&#1076;&#1080;&#1090;&#1077;&#1088;\&#1045;&#1060;&#1056;&#1057;&#1041;%20&#1076;&#1086;&#1082;&#1091;&#1084;&#1077;&#1085;&#1090;&#1099;\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Links>
    <vt:vector size="6" baseType="variant"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tenderstandart.ru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Юлия</cp:lastModifiedBy>
  <cp:revision>4</cp:revision>
  <dcterms:created xsi:type="dcterms:W3CDTF">2025-09-26T10:27:00Z</dcterms:created>
  <dcterms:modified xsi:type="dcterms:W3CDTF">2025-09-30T08:57:00Z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7B36746B94C540E7930F27AA5B335E3A</vt:lpwstr>
  </property>
</Properties>
</file>