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21" w:rsidRPr="00F8173E" w:rsidRDefault="00281521" w:rsidP="00281521">
      <w:pPr>
        <w:pStyle w:val="a4"/>
        <w:jc w:val="center"/>
        <w:rPr>
          <w:lang w:val="ru-RU"/>
        </w:rPr>
      </w:pPr>
      <w:r>
        <w:rPr>
          <w:rFonts w:ascii="Times New Roman" w:hAnsi="Times New Roman"/>
          <w:lang/>
        </w:rPr>
        <w:t>Договор о задатке  №_____</w:t>
      </w:r>
    </w:p>
    <w:p w:rsidR="00281521" w:rsidRPr="00F8173E" w:rsidRDefault="00281521" w:rsidP="00281521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F8173E">
        <w:rPr>
          <w:rFonts w:ascii="Times New Roman" w:hAnsi="Times New Roman"/>
          <w:lang w:val="ru-RU"/>
        </w:rPr>
        <w:t>г</w:t>
      </w:r>
      <w:proofErr w:type="gramStart"/>
      <w:r w:rsidRPr="00F8173E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М</w:t>
      </w:r>
      <w:proofErr w:type="gramEnd"/>
      <w:r>
        <w:rPr>
          <w:rFonts w:ascii="Times New Roman" w:hAnsi="Times New Roman"/>
          <w:lang w:val="ru-RU"/>
        </w:rPr>
        <w:t>осква</w:t>
      </w:r>
      <w:r w:rsidRPr="00F8173E">
        <w:rPr>
          <w:rFonts w:ascii="Times New Roman" w:hAnsi="Times New Roman"/>
          <w:lang w:val="ru-RU"/>
        </w:rPr>
        <w:tab/>
      </w:r>
      <w:r w:rsidRPr="00F8173E">
        <w:rPr>
          <w:rFonts w:ascii="Times New Roman" w:hAnsi="Times New Roman"/>
          <w:lang w:val="ru-RU"/>
        </w:rPr>
        <w:tab/>
        <w:t xml:space="preserve">                                                      </w:t>
      </w:r>
      <w:r w:rsidRPr="00F8173E">
        <w:rPr>
          <w:rFonts w:ascii="Times New Roman" w:hAnsi="Times New Roman"/>
          <w:lang w:val="ru-RU"/>
        </w:rPr>
        <w:tab/>
        <w:t xml:space="preserve">          </w:t>
      </w:r>
      <w:r>
        <w:rPr>
          <w:rFonts w:ascii="Times New Roman" w:hAnsi="Times New Roman"/>
          <w:lang w:val="ru-RU"/>
        </w:rPr>
        <w:tab/>
        <w:t xml:space="preserve">                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Pr="00F8173E">
        <w:rPr>
          <w:rFonts w:ascii="Times New Roman" w:hAnsi="Times New Roman"/>
          <w:lang w:val="ru-RU"/>
        </w:rPr>
        <w:t xml:space="preserve"> ___________  202</w:t>
      </w:r>
      <w:r>
        <w:rPr>
          <w:rFonts w:ascii="Times New Roman" w:hAnsi="Times New Roman"/>
          <w:lang w:val="ru-RU"/>
        </w:rPr>
        <w:t>5</w:t>
      </w:r>
      <w:r w:rsidRPr="00F8173E">
        <w:rPr>
          <w:rFonts w:ascii="Times New Roman" w:hAnsi="Times New Roman"/>
          <w:lang w:val="ru-RU"/>
        </w:rPr>
        <w:t xml:space="preserve"> г.</w:t>
      </w:r>
    </w:p>
    <w:p w:rsidR="00281521" w:rsidRPr="00F8173E" w:rsidRDefault="00281521" w:rsidP="00281521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bookmarkStart w:id="0" w:name="OLE_LINK9"/>
      <w:bookmarkStart w:id="1" w:name="OLE_LINK7"/>
      <w:bookmarkStart w:id="2" w:name="OLE_LINK8"/>
    </w:p>
    <w:p w:rsidR="00281521" w:rsidRDefault="00281521" w:rsidP="00281521">
      <w:pPr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Финансовый управляющий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Алякина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А.А.</w:t>
      </w:r>
      <w:r w:rsidRPr="00BD727C">
        <w:rPr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Кильмякова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Роксана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Ришатовна</w:t>
      </w:r>
      <w:proofErr w:type="spellEnd"/>
      <w:r w:rsidRPr="00BD727C">
        <w:rPr>
          <w:rFonts w:ascii="Times New Roman" w:hAnsi="Times New Roman"/>
          <w:sz w:val="24"/>
          <w:szCs w:val="24"/>
          <w:lang w:val="ru-RU"/>
        </w:rPr>
        <w:t xml:space="preserve"> (ИНН 027718046173, СНИЛС 128-319-662 71, 127051, Москва, Цветной бульвар, д. 21, стр. 1), член Ассоциации СОАУ "МЕРКУРИЙ" (ОГРН СРО 1037710023108, ИНН СРО 7710458616, место нахождения: 127018, г Москва, Сущевский Вал, 16, 4, оф.301, регистрационный номер - 13295), действующая на основании Решения Арбитражного суда г</w:t>
      </w:r>
      <w:r>
        <w:rPr>
          <w:rFonts w:ascii="Times New Roman" w:hAnsi="Times New Roman"/>
          <w:sz w:val="24"/>
          <w:szCs w:val="24"/>
          <w:lang w:val="ru-RU"/>
        </w:rPr>
        <w:t>. Москвы по делу № А40-111492/13</w:t>
      </w:r>
      <w:r>
        <w:rPr>
          <w:rFonts w:ascii="Times New Roman" w:hAnsi="Times New Roman"/>
          <w:sz w:val="24"/>
          <w:szCs w:val="24"/>
          <w:lang/>
        </w:rPr>
        <w:t xml:space="preserve">, </w:t>
      </w:r>
      <w:bookmarkEnd w:id="0"/>
      <w:bookmarkEnd w:id="1"/>
      <w:bookmarkEnd w:id="2"/>
      <w:r>
        <w:rPr>
          <w:rFonts w:ascii="Times New Roman" w:hAnsi="Times New Roman"/>
          <w:sz w:val="24"/>
          <w:szCs w:val="24"/>
          <w:lang/>
        </w:rPr>
        <w:t>именуемый в дальнейшем</w:t>
      </w:r>
      <w:proofErr w:type="gramEnd"/>
      <w:r>
        <w:rPr>
          <w:rFonts w:ascii="Times New Roman" w:hAnsi="Times New Roman"/>
          <w:sz w:val="24"/>
          <w:szCs w:val="24"/>
          <w:lang/>
        </w:rPr>
        <w:t xml:space="preserve"> «Организатор торгов»,  с одной стороны, и</w:t>
      </w:r>
    </w:p>
    <w:p w:rsidR="00281521" w:rsidRDefault="00281521" w:rsidP="00281521">
      <w:pPr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proofErr w:type="spellStart"/>
      <w:r>
        <w:rPr>
          <w:rFonts w:ascii="Times New Roman" w:hAnsi="Times New Roman"/>
          <w:sz w:val="24"/>
          <w:szCs w:val="24"/>
          <w:lang/>
        </w:rPr>
        <w:t>___________________________________________________именуемый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 в дальнейшем «Претендент», с другой стороны, заключили настоящий договор о нижеследующем:</w:t>
      </w:r>
    </w:p>
    <w:p w:rsidR="00281521" w:rsidRDefault="00281521" w:rsidP="00281521">
      <w:pPr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281521" w:rsidRPr="00F8173E" w:rsidRDefault="00281521" w:rsidP="00281521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 xml:space="preserve">1.    Претендент на участие в торгах №_________ по продаже имущества, принадлежащего </w:t>
      </w:r>
      <w:r>
        <w:rPr>
          <w:rFonts w:ascii="Times New Roman" w:hAnsi="Times New Roman"/>
          <w:sz w:val="24"/>
          <w:szCs w:val="24"/>
          <w:lang w:val="ru-RU"/>
        </w:rPr>
        <w:t xml:space="preserve">должнику </w:t>
      </w:r>
      <w:proofErr w:type="spellStart"/>
      <w:r>
        <w:rPr>
          <w:rFonts w:ascii="Times New Roman" w:hAnsi="Times New Roman"/>
          <w:sz w:val="24"/>
          <w:szCs w:val="24"/>
          <w:lang/>
        </w:rPr>
        <w:t>Алякину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 Алексею Александровичу, присоединился к настоящему договору в соответствии с требованиями ст.ст. 380,381,428 ГК РФ, Регламенту ЭТП ООО "</w:t>
      </w:r>
      <w:proofErr w:type="spellStart"/>
      <w:r>
        <w:rPr>
          <w:rFonts w:ascii="Times New Roman" w:hAnsi="Times New Roman"/>
          <w:sz w:val="24"/>
          <w:szCs w:val="24"/>
          <w:lang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/>
        </w:rPr>
        <w:t>", путем подачи установленной ФЗ «О несостоятел</w:t>
      </w:r>
      <w:r>
        <w:rPr>
          <w:rFonts w:ascii="Times New Roman" w:hAnsi="Times New Roman"/>
          <w:sz w:val="24"/>
          <w:szCs w:val="24"/>
          <w:lang/>
        </w:rPr>
        <w:t>ьности (банкротстве)» заявки на участие в торгах №______________.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2.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proofErr w:type="gramStart"/>
      <w:r>
        <w:rPr>
          <w:rFonts w:ascii="Times New Roman" w:hAnsi="Times New Roman"/>
          <w:sz w:val="24"/>
          <w:szCs w:val="24"/>
          <w:lang/>
        </w:rPr>
        <w:t>В соответствии с условиями настоящего договора Претендент для участия в торгах №_________  на ЭТП ООО "</w:t>
      </w:r>
      <w:proofErr w:type="spellStart"/>
      <w:r>
        <w:rPr>
          <w:rFonts w:ascii="Times New Roman" w:hAnsi="Times New Roman"/>
          <w:sz w:val="24"/>
          <w:szCs w:val="24"/>
          <w:lang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" по адресу: </w:t>
      </w:r>
      <w:hyperlink r:id="rId4" w:history="1"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tenderstandart</w:t>
        </w:r>
        <w:proofErr w:type="spellEnd"/>
        <w:r w:rsidRPr="00F8173E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lang/>
        </w:rPr>
        <w:t xml:space="preserve">, по продаже имущества, </w:t>
      </w:r>
      <w:proofErr w:type="spellStart"/>
      <w:r>
        <w:rPr>
          <w:rFonts w:ascii="Times New Roman" w:hAnsi="Times New Roman"/>
          <w:sz w:val="24"/>
          <w:szCs w:val="24"/>
          <w:lang/>
        </w:rPr>
        <w:t>принадлежащего_______________________________________________</w:t>
      </w:r>
      <w:proofErr w:type="spellEnd"/>
      <w:r>
        <w:rPr>
          <w:rFonts w:ascii="Times New Roman" w:hAnsi="Times New Roman"/>
          <w:sz w:val="24"/>
          <w:szCs w:val="24"/>
          <w:lang/>
        </w:rPr>
        <w:t>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  <w:proofErr w:type="gramEnd"/>
    </w:p>
    <w:p w:rsidR="00281521" w:rsidRDefault="00281521" w:rsidP="00281521"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Получатель: </w:t>
      </w:r>
      <w:proofErr w:type="spellStart"/>
      <w:r w:rsidRPr="00BD727C">
        <w:rPr>
          <w:rFonts w:ascii="Times New Roman" w:hAnsi="Times New Roman"/>
          <w:sz w:val="24"/>
          <w:szCs w:val="24"/>
          <w:lang/>
        </w:rPr>
        <w:t>Кильмякова</w:t>
      </w:r>
      <w:proofErr w:type="spellEnd"/>
      <w:r w:rsidRPr="00BD727C">
        <w:rPr>
          <w:rFonts w:ascii="Times New Roman" w:hAnsi="Times New Roman"/>
          <w:sz w:val="24"/>
          <w:szCs w:val="24"/>
          <w:lang/>
        </w:rPr>
        <w:t xml:space="preserve"> Роксана </w:t>
      </w:r>
      <w:proofErr w:type="spellStart"/>
      <w:r w:rsidRPr="00BD727C">
        <w:rPr>
          <w:rFonts w:ascii="Times New Roman" w:hAnsi="Times New Roman"/>
          <w:sz w:val="24"/>
          <w:szCs w:val="24"/>
          <w:lang/>
        </w:rPr>
        <w:t>Ришатовна</w:t>
      </w:r>
      <w:proofErr w:type="spellEnd"/>
      <w:r w:rsidRPr="00BD727C">
        <w:rPr>
          <w:rFonts w:ascii="Times New Roman" w:hAnsi="Times New Roman"/>
          <w:sz w:val="24"/>
          <w:szCs w:val="24"/>
          <w:lang/>
        </w:rPr>
        <w:t xml:space="preserve"> (ИНН 027718046173), ФИЛИАЛ "ЦЕНТРАЛЬНЫЙ" ПАО "СОВКОМБАНК" 633011, РОССИЙСКАЯ ФЕДЕРАЦИЯ, НОВОСИБИРСКАЯ </w:t>
      </w:r>
      <w:proofErr w:type="gramStart"/>
      <w:r w:rsidRPr="00BD727C">
        <w:rPr>
          <w:rFonts w:ascii="Times New Roman" w:hAnsi="Times New Roman"/>
          <w:sz w:val="24"/>
          <w:szCs w:val="24"/>
          <w:lang/>
        </w:rPr>
        <w:t>ОБЛ</w:t>
      </w:r>
      <w:proofErr w:type="gramEnd"/>
      <w:r w:rsidRPr="00BD727C">
        <w:rPr>
          <w:rFonts w:ascii="Times New Roman" w:hAnsi="Times New Roman"/>
          <w:sz w:val="24"/>
          <w:szCs w:val="24"/>
          <w:lang/>
        </w:rPr>
        <w:t>, БЕРДСК Г, ПОПОВА УЛ, 11, ИНН 4401116480, ОГРН 1144400000425, КПП 544543001,</w:t>
      </w:r>
      <w:r w:rsidRPr="00A179BE">
        <w:rPr>
          <w:lang w:val="ru-RU"/>
        </w:rPr>
        <w:t xml:space="preserve"> </w:t>
      </w:r>
      <w:r w:rsidRPr="00A179BE">
        <w:rPr>
          <w:rFonts w:ascii="Times New Roman" w:hAnsi="Times New Roman"/>
          <w:sz w:val="24"/>
          <w:szCs w:val="24"/>
          <w:lang/>
        </w:rPr>
        <w:t>БИК 044525987, к/с 30101810645374525987, КПП 440101001, ИНН 4401116480</w:t>
      </w:r>
      <w:r>
        <w:rPr>
          <w:rFonts w:ascii="Times New Roman" w:hAnsi="Times New Roman"/>
          <w:sz w:val="24"/>
          <w:szCs w:val="24"/>
          <w:lang/>
        </w:rPr>
        <w:t>,</w:t>
      </w:r>
      <w:r w:rsidRPr="00BD727C">
        <w:rPr>
          <w:rFonts w:ascii="Times New Roman" w:hAnsi="Times New Roman"/>
          <w:sz w:val="24"/>
          <w:szCs w:val="24"/>
          <w:lang/>
        </w:rPr>
        <w:t xml:space="preserve"> счет № 40817810850180384578,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3.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4.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5.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 xml:space="preserve"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</w:t>
      </w:r>
      <w:proofErr w:type="gramStart"/>
      <w:r>
        <w:rPr>
          <w:rFonts w:ascii="Times New Roman" w:hAnsi="Times New Roman"/>
          <w:sz w:val="24"/>
          <w:szCs w:val="24"/>
          <w:lang/>
        </w:rPr>
        <w:t>с отметкой об исполнении при этом во внимание для принятия</w:t>
      </w:r>
      <w:proofErr w:type="gramEnd"/>
      <w:r>
        <w:rPr>
          <w:rFonts w:ascii="Times New Roman" w:hAnsi="Times New Roman"/>
          <w:sz w:val="24"/>
          <w:szCs w:val="24"/>
          <w:lang/>
        </w:rPr>
        <w:t xml:space="preserve"> решения о признании Претендента Участником торгов не принимается.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6.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 xml:space="preserve"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</w:t>
      </w:r>
      <w:r>
        <w:rPr>
          <w:rFonts w:ascii="Times New Roman" w:hAnsi="Times New Roman"/>
          <w:sz w:val="24"/>
          <w:szCs w:val="24"/>
          <w:lang/>
        </w:rPr>
        <w:lastRenderedPageBreak/>
        <w:t xml:space="preserve">проведении торгов считается акцептом размещенного на электронной площадке договора о задатке. </w:t>
      </w:r>
      <w:proofErr w:type="gramStart"/>
      <w:r>
        <w:rPr>
          <w:rFonts w:ascii="Times New Roman" w:hAnsi="Times New Roman"/>
          <w:sz w:val="24"/>
          <w:szCs w:val="24"/>
          <w:lang/>
        </w:rPr>
        <w:t>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  <w:proofErr w:type="gramEnd"/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7.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8.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9.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10.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Распоряжение суммой задатка по итогам проведения торговой процедуры осуществляется в следующем порядке: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10.1.</w:t>
      </w:r>
      <w:r>
        <w:rPr>
          <w:rFonts w:ascii="Times New Roman" w:hAnsi="Times New Roman"/>
          <w:sz w:val="14"/>
          <w:szCs w:val="14"/>
          <w:lang/>
        </w:rPr>
        <w:t xml:space="preserve">   </w:t>
      </w:r>
      <w:r>
        <w:rPr>
          <w:rFonts w:ascii="Times New Roman" w:hAnsi="Times New Roman"/>
          <w:sz w:val="24"/>
          <w:szCs w:val="24"/>
          <w:lang/>
        </w:rPr>
        <w:t xml:space="preserve"> Если Претендент, внесший задаток на счет ЭТП, признан победителем торгов, то ЭТП </w:t>
      </w:r>
      <w:proofErr w:type="gramStart"/>
      <w:r>
        <w:rPr>
          <w:rFonts w:ascii="Times New Roman" w:hAnsi="Times New Roman"/>
          <w:sz w:val="24"/>
          <w:szCs w:val="24"/>
          <w:lang/>
        </w:rPr>
        <w:t>обязана</w:t>
      </w:r>
      <w:proofErr w:type="gramEnd"/>
      <w:r>
        <w:rPr>
          <w:rFonts w:ascii="Times New Roman" w:hAnsi="Times New Roman"/>
          <w:sz w:val="24"/>
          <w:szCs w:val="24"/>
          <w:lang/>
        </w:rPr>
        <w:t xml:space="preserve"> перечислить сумму задатка на счет продавца имущества, с которым победитель торгов заключает договор купли-продажи имущества. ЭТП </w:t>
      </w:r>
      <w:proofErr w:type="gramStart"/>
      <w:r>
        <w:rPr>
          <w:rFonts w:ascii="Times New Roman" w:hAnsi="Times New Roman"/>
          <w:sz w:val="24"/>
          <w:szCs w:val="24"/>
          <w:lang/>
        </w:rPr>
        <w:t>обязана</w:t>
      </w:r>
      <w:proofErr w:type="gramEnd"/>
      <w:r>
        <w:rPr>
          <w:rFonts w:ascii="Times New Roman" w:hAnsi="Times New Roman"/>
          <w:sz w:val="24"/>
          <w:szCs w:val="24"/>
          <w:lang/>
        </w:rPr>
        <w:t xml:space="preserve">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10.2.</w:t>
      </w:r>
      <w:r>
        <w:rPr>
          <w:rFonts w:ascii="Times New Roman" w:hAnsi="Times New Roman"/>
          <w:sz w:val="14"/>
          <w:szCs w:val="14"/>
          <w:lang/>
        </w:rPr>
        <w:t xml:space="preserve">   </w:t>
      </w:r>
      <w:r>
        <w:rPr>
          <w:rFonts w:ascii="Times New Roman" w:hAnsi="Times New Roman"/>
          <w:sz w:val="24"/>
          <w:szCs w:val="24"/>
          <w:lang/>
        </w:rPr>
        <w:t xml:space="preserve"> Если Претендент не </w:t>
      </w:r>
      <w:proofErr w:type="gramStart"/>
      <w:r>
        <w:rPr>
          <w:rFonts w:ascii="Times New Roman" w:hAnsi="Times New Roman"/>
          <w:sz w:val="24"/>
          <w:szCs w:val="24"/>
          <w:lang/>
        </w:rPr>
        <w:t>признан</w:t>
      </w:r>
      <w:proofErr w:type="gramEnd"/>
      <w:r>
        <w:rPr>
          <w:rFonts w:ascii="Times New Roman" w:hAnsi="Times New Roman"/>
          <w:sz w:val="24"/>
          <w:szCs w:val="24"/>
          <w:lang/>
        </w:rPr>
        <w:t xml:space="preserve">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10.3.</w:t>
      </w:r>
      <w:r>
        <w:rPr>
          <w:rFonts w:ascii="Times New Roman" w:hAnsi="Times New Roman"/>
          <w:sz w:val="14"/>
          <w:szCs w:val="14"/>
          <w:lang/>
        </w:rPr>
        <w:t xml:space="preserve">   </w:t>
      </w:r>
      <w:r>
        <w:rPr>
          <w:rFonts w:ascii="Times New Roman" w:hAnsi="Times New Roman"/>
          <w:sz w:val="24"/>
          <w:szCs w:val="24"/>
          <w:lang/>
        </w:rPr>
        <w:t xml:space="preserve"> В случае отмены торгов, ЭТП </w:t>
      </w:r>
      <w:proofErr w:type="gramStart"/>
      <w:r>
        <w:rPr>
          <w:rFonts w:ascii="Times New Roman" w:hAnsi="Times New Roman"/>
          <w:sz w:val="24"/>
          <w:szCs w:val="24"/>
          <w:lang/>
        </w:rPr>
        <w:t>обязана</w:t>
      </w:r>
      <w:proofErr w:type="gramEnd"/>
      <w:r>
        <w:rPr>
          <w:rFonts w:ascii="Times New Roman" w:hAnsi="Times New Roman"/>
          <w:sz w:val="24"/>
          <w:szCs w:val="24"/>
          <w:lang/>
        </w:rPr>
        <w:t xml:space="preserve">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10.4.</w:t>
      </w:r>
      <w:r>
        <w:rPr>
          <w:rFonts w:ascii="Times New Roman" w:hAnsi="Times New Roman"/>
          <w:sz w:val="14"/>
          <w:szCs w:val="14"/>
          <w:lang/>
        </w:rPr>
        <w:t xml:space="preserve">   </w:t>
      </w:r>
      <w:r>
        <w:rPr>
          <w:rFonts w:ascii="Times New Roman" w:hAnsi="Times New Roman"/>
          <w:sz w:val="24"/>
          <w:szCs w:val="24"/>
          <w:lang/>
        </w:rPr>
        <w:t xml:space="preserve"> В случае признания торгов </w:t>
      </w:r>
      <w:proofErr w:type="gramStart"/>
      <w:r>
        <w:rPr>
          <w:rFonts w:ascii="Times New Roman" w:hAnsi="Times New Roman"/>
          <w:sz w:val="24"/>
          <w:szCs w:val="24"/>
          <w:lang/>
        </w:rPr>
        <w:t>несостоявшимися</w:t>
      </w:r>
      <w:proofErr w:type="gramEnd"/>
      <w:r>
        <w:rPr>
          <w:rFonts w:ascii="Times New Roman" w:hAnsi="Times New Roman"/>
          <w:sz w:val="24"/>
          <w:szCs w:val="24"/>
          <w:lang/>
        </w:rPr>
        <w:t>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11.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lastRenderedPageBreak/>
        <w:t>12.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13.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:rsidR="00281521" w:rsidRPr="00F8173E" w:rsidRDefault="00281521" w:rsidP="0028152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14.</w:t>
      </w:r>
      <w:r>
        <w:rPr>
          <w:rFonts w:ascii="Times New Roman" w:hAnsi="Times New Roman"/>
          <w:sz w:val="14"/>
          <w:szCs w:val="14"/>
          <w:lang/>
        </w:rPr>
        <w:t xml:space="preserve">    </w:t>
      </w:r>
      <w:r>
        <w:rPr>
          <w:rFonts w:ascii="Times New Roman" w:hAnsi="Times New Roman"/>
          <w:sz w:val="24"/>
          <w:szCs w:val="24"/>
          <w:lang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:rsidR="00281521" w:rsidRPr="00F8173E" w:rsidRDefault="00281521" w:rsidP="00281521">
      <w:pPr>
        <w:pStyle w:val="msolistparagraphcxsplast"/>
        <w:ind w:left="92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/>
        </w:rPr>
        <w:t> </w:t>
      </w:r>
    </w:p>
    <w:p w:rsidR="00281521" w:rsidRDefault="00281521" w:rsidP="00281521">
      <w:pPr>
        <w:jc w:val="center"/>
      </w:pPr>
      <w:r>
        <w:rPr>
          <w:rFonts w:ascii="Times New Roman" w:hAnsi="Times New Roman"/>
          <w:b/>
          <w:sz w:val="24"/>
          <w:szCs w:val="24"/>
          <w:lang/>
        </w:rPr>
        <w:t>Реквизиты Сторон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59"/>
        <w:gridCol w:w="4812"/>
      </w:tblGrid>
      <w:tr w:rsidR="00281521" w:rsidTr="007D7393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521" w:rsidRDefault="00281521" w:rsidP="007D7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521" w:rsidRDefault="00281521" w:rsidP="007D7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proofErr w:type="spellEnd"/>
          </w:p>
          <w:p w:rsidR="00281521" w:rsidRDefault="00281521" w:rsidP="007D7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521" w:rsidTr="007D7393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Кильмякова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Ришатовна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27C">
              <w:rPr>
                <w:rFonts w:ascii="Times New Roman" w:hAnsi="Times New Roman"/>
                <w:sz w:val="24"/>
                <w:szCs w:val="24"/>
                <w:lang w:val="ru-RU"/>
              </w:rPr>
              <w:t>ИНН 027718046173, СНИЛС 128-319-662 71, 127051, Москва,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Цветной бульвар, д. 21, стр. 1</w:t>
            </w: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1521" w:rsidRPr="00F8173E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Кильмякова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Р.Р. </w:t>
            </w:r>
            <w:r w:rsidRPr="00F817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 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/______________</w:t>
            </w: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521" w:rsidRDefault="00281521" w:rsidP="007D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1521" w:rsidRDefault="00281521" w:rsidP="00281521">
      <w:pPr>
        <w:pStyle w:val="msolistparagraph0"/>
        <w:ind w:left="920"/>
        <w:jc w:val="center"/>
      </w:pPr>
      <w:r>
        <w:rPr>
          <w:rFonts w:ascii="Times New Roman" w:hAnsi="Times New Roman"/>
          <w:sz w:val="24"/>
          <w:szCs w:val="24"/>
          <w:lang/>
        </w:rPr>
        <w:t> </w:t>
      </w:r>
    </w:p>
    <w:p w:rsidR="00281521" w:rsidRDefault="00281521" w:rsidP="00281521">
      <w:pPr>
        <w:pStyle w:val="a4"/>
        <w:jc w:val="both"/>
      </w:pPr>
      <w:r>
        <w:rPr>
          <w:rFonts w:ascii="Times New Roman" w:hAnsi="Times New Roman"/>
          <w:lang/>
        </w:rPr>
        <w:t> </w:t>
      </w:r>
    </w:p>
    <w:p w:rsidR="00281521" w:rsidRDefault="00281521" w:rsidP="00281521">
      <w:pPr>
        <w:pStyle w:val="a4"/>
        <w:jc w:val="both"/>
      </w:pPr>
      <w:r>
        <w:rPr>
          <w:rFonts w:ascii="Times New Roman" w:hAnsi="Times New Roman"/>
          <w:lang/>
        </w:rPr>
        <w:t> </w:t>
      </w:r>
    </w:p>
    <w:p w:rsidR="006A4505" w:rsidRDefault="006A4505"/>
    <w:sectPr w:rsidR="006A4505">
      <w:pgSz w:w="11900" w:h="16820"/>
      <w:pgMar w:top="700" w:right="700" w:bottom="980" w:left="140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521"/>
    <w:rsid w:val="00026204"/>
    <w:rsid w:val="000D7879"/>
    <w:rsid w:val="00133C5C"/>
    <w:rsid w:val="00281521"/>
    <w:rsid w:val="00283A00"/>
    <w:rsid w:val="00361948"/>
    <w:rsid w:val="00450532"/>
    <w:rsid w:val="00451822"/>
    <w:rsid w:val="004D1D20"/>
    <w:rsid w:val="00561912"/>
    <w:rsid w:val="005E4032"/>
    <w:rsid w:val="006221B1"/>
    <w:rsid w:val="006A4505"/>
    <w:rsid w:val="006F0839"/>
    <w:rsid w:val="00986DAD"/>
    <w:rsid w:val="00A87DE3"/>
    <w:rsid w:val="00B6130D"/>
    <w:rsid w:val="00BB74E9"/>
    <w:rsid w:val="00C64EE2"/>
    <w:rsid w:val="00D313DA"/>
    <w:rsid w:val="00E73E09"/>
    <w:rsid w:val="00EA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21"/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1521"/>
    <w:rPr>
      <w:color w:val="0000FF"/>
      <w:u w:val="single"/>
    </w:rPr>
  </w:style>
  <w:style w:type="paragraph" w:styleId="a4">
    <w:basedOn w:val="a"/>
    <w:next w:val="a5"/>
    <w:rsid w:val="00281521"/>
    <w:pPr>
      <w:spacing w:before="100" w:beforeAutospacing="1" w:after="100" w:afterAutospacing="1" w:line="240" w:lineRule="auto"/>
    </w:pPr>
    <w:rPr>
      <w:rFonts w:ascii="SimSun" w:hAnsi="SimSun"/>
      <w:sz w:val="24"/>
      <w:szCs w:val="24"/>
    </w:rPr>
  </w:style>
  <w:style w:type="paragraph" w:customStyle="1" w:styleId="msolistparagraph0">
    <w:name w:val="msolistparagraph"/>
    <w:basedOn w:val="a"/>
    <w:rsid w:val="00281521"/>
    <w:pPr>
      <w:ind w:left="720"/>
    </w:pPr>
  </w:style>
  <w:style w:type="paragraph" w:customStyle="1" w:styleId="msolistparagraphcxspmiddle">
    <w:name w:val="msolistparagraphcxspmiddle"/>
    <w:basedOn w:val="a"/>
    <w:rsid w:val="00281521"/>
    <w:pPr>
      <w:spacing w:after="0"/>
      <w:ind w:left="720"/>
    </w:pPr>
  </w:style>
  <w:style w:type="paragraph" w:customStyle="1" w:styleId="msolistparagraphcxsplast">
    <w:name w:val="msolistparagraphcxsplast"/>
    <w:basedOn w:val="a"/>
    <w:rsid w:val="00281521"/>
    <w:pPr>
      <w:ind w:left="720"/>
    </w:pPr>
  </w:style>
  <w:style w:type="paragraph" w:styleId="a5">
    <w:name w:val="Normal (Web)"/>
    <w:basedOn w:val="a"/>
    <w:uiPriority w:val="99"/>
    <w:semiHidden/>
    <w:unhideWhenUsed/>
    <w:rsid w:val="0028152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nder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2025-11-09T07:38:00Z</dcterms:created>
  <dcterms:modified xsi:type="dcterms:W3CDTF">2025-11-09T07:39:00Z</dcterms:modified>
</cp:coreProperties>
</file>