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36A8" w14:textId="77777777" w:rsidR="00252F6B" w:rsidRPr="00434ACC" w:rsidRDefault="00252F6B" w:rsidP="00252F6B">
      <w:pPr>
        <w:jc w:val="center"/>
        <w:rPr>
          <w:b/>
        </w:rPr>
      </w:pPr>
      <w:r w:rsidRPr="00434ACC">
        <w:rPr>
          <w:b/>
        </w:rPr>
        <w:t>ПРОЕКТ</w:t>
      </w:r>
    </w:p>
    <w:p w14:paraId="00A994B1" w14:textId="77777777" w:rsidR="00252F6B" w:rsidRPr="00434ACC" w:rsidRDefault="00252F6B" w:rsidP="00252F6B">
      <w:pPr>
        <w:jc w:val="center"/>
        <w:rPr>
          <w:b/>
        </w:rPr>
      </w:pPr>
      <w:r w:rsidRPr="00434ACC">
        <w:rPr>
          <w:b/>
        </w:rPr>
        <w:t>ДОГОВОРА купли-продажи</w:t>
      </w:r>
    </w:p>
    <w:p w14:paraId="04B9EC9F" w14:textId="5BCDB828" w:rsidR="00252F6B" w:rsidRPr="00434ACC" w:rsidRDefault="00252F6B" w:rsidP="00252F6B">
      <w:r w:rsidRPr="00434ACC">
        <w:t xml:space="preserve">г. Иркутск                                                                                                            </w:t>
      </w:r>
      <w:r w:rsidR="00434ACC" w:rsidRPr="00434ACC">
        <w:t xml:space="preserve">                                    </w:t>
      </w:r>
      <w:proofErr w:type="gramStart"/>
      <w:r w:rsidR="00434ACC" w:rsidRPr="00434ACC">
        <w:t xml:space="preserve">  </w:t>
      </w:r>
      <w:r w:rsidRPr="00434ACC">
        <w:t xml:space="preserve"> «</w:t>
      </w:r>
      <w:proofErr w:type="gramEnd"/>
      <w:r w:rsidRPr="00434ACC">
        <w:rPr>
          <w:u w:val="single"/>
        </w:rPr>
        <w:t>_</w:t>
      </w:r>
      <w:proofErr w:type="gramStart"/>
      <w:r w:rsidRPr="00434ACC">
        <w:rPr>
          <w:u w:val="single"/>
        </w:rPr>
        <w:t xml:space="preserve">_ </w:t>
      </w:r>
      <w:r w:rsidRPr="00434ACC">
        <w:t>»</w:t>
      </w:r>
      <w:proofErr w:type="gramEnd"/>
      <w:r w:rsidRPr="00434ACC">
        <w:t xml:space="preserve"> ________ 20</w:t>
      </w:r>
      <w:r w:rsidR="00246139" w:rsidRPr="00434ACC">
        <w:t>2</w:t>
      </w:r>
      <w:r w:rsidR="00C539BC" w:rsidRPr="00434ACC">
        <w:t>5</w:t>
      </w:r>
      <w:r w:rsidR="00246139" w:rsidRPr="00434ACC">
        <w:t xml:space="preserve"> </w:t>
      </w:r>
      <w:r w:rsidRPr="00434ACC">
        <w:t>г.</w:t>
      </w:r>
    </w:p>
    <w:p w14:paraId="6BB74A94" w14:textId="77777777" w:rsidR="00252F6B" w:rsidRPr="00434ACC" w:rsidRDefault="00252F6B" w:rsidP="00252F6B"/>
    <w:p w14:paraId="71B50BA7" w14:textId="57FC81B6" w:rsidR="00252F6B" w:rsidRPr="00434ACC" w:rsidRDefault="00434ACC" w:rsidP="00252F6B">
      <w:pPr>
        <w:ind w:firstLine="709"/>
        <w:jc w:val="both"/>
      </w:pPr>
      <w:r w:rsidRPr="00434ACC">
        <w:t>Конкурсный управляющий Общества с ограниченной ответственностью «</w:t>
      </w:r>
      <w:proofErr w:type="spellStart"/>
      <w:r w:rsidRPr="00434ACC">
        <w:t>Сибэкспорт</w:t>
      </w:r>
      <w:proofErr w:type="spellEnd"/>
      <w:r w:rsidRPr="00434ACC">
        <w:t>» (ОГРН </w:t>
      </w:r>
      <w:hyperlink r:id="rId7" w:tgtFrame="_blank" w:tooltip="ОБЩЕСТВО С ОГРАНИЧЕННОЙ ОТВЕТСТВЕННОСТЬЮ &quot;СИБЭКСПОРТ&quot;" w:history="1">
        <w:r w:rsidRPr="00434ACC">
          <w:rPr>
            <w:rStyle w:val="a9"/>
          </w:rPr>
          <w:t>1173850042740</w:t>
        </w:r>
      </w:hyperlink>
      <w:r w:rsidRPr="00434ACC">
        <w:t> , ИНН </w:t>
      </w:r>
      <w:hyperlink r:id="rId8" w:tgtFrame="_blank" w:tooltip="ОБЩЕСТВО С ОГРАНИЧЕННОЙ ОТВЕТСТВЕННОСТЬЮ &quot;СИБЭКСПОРТ&quot;" w:history="1">
        <w:r w:rsidRPr="00434ACC">
          <w:rPr>
            <w:rStyle w:val="a9"/>
          </w:rPr>
          <w:t>3811451112</w:t>
        </w:r>
      </w:hyperlink>
      <w:r w:rsidRPr="00434ACC">
        <w:t xml:space="preserve"> , адрес: </w:t>
      </w:r>
      <w:bookmarkStart w:id="0" w:name="_Hlk213246612"/>
      <w:r w:rsidRPr="00434ACC">
        <w:t>664050, ИРКУТСКАЯ ОБЛАСТЬ, Г ИРКУТСК, УЛ БАЙКАЛЬСКАЯ, Д. 253А</w:t>
      </w:r>
      <w:bookmarkEnd w:id="0"/>
      <w:r w:rsidRPr="00434ACC">
        <w:t xml:space="preserve">) - </w:t>
      </w:r>
      <w:proofErr w:type="spellStart"/>
      <w:r w:rsidRPr="00434ACC">
        <w:t>Шегай</w:t>
      </w:r>
      <w:proofErr w:type="spellEnd"/>
      <w:r w:rsidRPr="00434ACC">
        <w:t xml:space="preserve"> Яков Сергеевич (ИНН </w:t>
      </w:r>
      <w:hyperlink r:id="rId9" w:tgtFrame="_blank" w:tooltip="Шегай Яков Сергеевич" w:history="1">
        <w:r w:rsidRPr="00434ACC">
          <w:rPr>
            <w:rStyle w:val="a9"/>
          </w:rPr>
          <w:t>381113476754</w:t>
        </w:r>
      </w:hyperlink>
      <w:r w:rsidRPr="00434ACC">
        <w:t> , СНИЛС 15302747336, адрес: 664038, Иркутская обл., пос. Новая Разводная, ул. Лесная, д. 39) - член Крымского Союза профессиональных арбитражных управляющих «ЭКСПЕРТ» (298600, Республика Крым, г. Ялта, ул. Садовая, д. 4, лит. «З», кв. 5, ОГРН </w:t>
      </w:r>
      <w:hyperlink r:id="rId10" w:tgtFrame="_blank" w:tooltip="КРЫМСКИЙ СОЮЗ ПРОФЕССИОНАЛЬНЫХ АРБИТРАЖНЫХ УПРАВЛЯЮЩИХ &quot;ЭКСПЕРТ&quot;" w:history="1">
        <w:r w:rsidRPr="00434ACC">
          <w:rPr>
            <w:rStyle w:val="a9"/>
          </w:rPr>
          <w:t>1149102040185</w:t>
        </w:r>
      </w:hyperlink>
      <w:r w:rsidRPr="00434ACC">
        <w:t> ; ИНН </w:t>
      </w:r>
      <w:hyperlink r:id="rId11" w:tgtFrame="_blank" w:tooltip="КРЫМСКИЙ СОЮЗ ПРОФЕССИОНАЛЬНЫХ АРБИТРАЖНЫХ УПРАВЛЯЮЩИХ &quot;ЭКСПЕРТ&quot;" w:history="1">
        <w:r w:rsidRPr="00434ACC">
          <w:rPr>
            <w:rStyle w:val="a9"/>
          </w:rPr>
          <w:t>9102024960</w:t>
        </w:r>
      </w:hyperlink>
      <w:r w:rsidRPr="00434ACC">
        <w:t> ),</w:t>
      </w:r>
      <w:r w:rsidRPr="00434ACC">
        <w:rPr>
          <w:color w:val="000000"/>
          <w:shd w:val="clear" w:color="auto" w:fill="FFFFFF"/>
        </w:rPr>
        <w:t xml:space="preserve"> </w:t>
      </w:r>
      <w:r w:rsidRPr="00434ACC">
        <w:t>действующий на основании решения Арбитражного суда Иркутской области от 28.07.2025 по делу №А19-3206/2024 и утвержденного с  Публичным акционерным обществом «Сбербанк России» (ИНН 7707083893, ОГРН 1027700132195, адрес: 117312, город Москва, ул. Вавилова, дом 19) Положения о порядке, сроках и условиях продажи имущества ООО «</w:t>
      </w:r>
      <w:proofErr w:type="spellStart"/>
      <w:r w:rsidRPr="00434ACC">
        <w:t>Сибэкспорт</w:t>
      </w:r>
      <w:proofErr w:type="spellEnd"/>
      <w:r w:rsidRPr="00434ACC">
        <w:t>», находящегося в залоге</w:t>
      </w:r>
      <w:r w:rsidR="00582187" w:rsidRPr="00434ACC">
        <w:rPr>
          <w:color w:val="000000"/>
        </w:rPr>
        <w:t>, именуемый в дальнейшем</w:t>
      </w:r>
      <w:r w:rsidR="00582187" w:rsidRPr="00434ACC">
        <w:rPr>
          <w:color w:val="000000" w:themeColor="text1"/>
        </w:rPr>
        <w:t xml:space="preserve"> </w:t>
      </w:r>
      <w:r w:rsidR="00252F6B" w:rsidRPr="00434ACC">
        <w:rPr>
          <w:color w:val="000000" w:themeColor="text1"/>
        </w:rPr>
        <w:t xml:space="preserve">«Продавец», с одной стороны, и </w:t>
      </w:r>
      <w:r w:rsidR="00252F6B" w:rsidRPr="00434ACC">
        <w:rPr>
          <w:b/>
          <w:color w:val="000000" w:themeColor="text1"/>
        </w:rPr>
        <w:t>____________________________</w:t>
      </w:r>
      <w:r w:rsidR="00252F6B" w:rsidRPr="00434ACC">
        <w:rPr>
          <w:color w:val="000000" w:themeColor="text1"/>
        </w:rPr>
        <w:t>,  именуемый в дальнейшем «Покупатель», с другой стороны, заключили настоящий Договор о нижеследующем</w:t>
      </w:r>
      <w:r w:rsidR="00252F6B" w:rsidRPr="00434ACC">
        <w:t>:</w:t>
      </w:r>
    </w:p>
    <w:p w14:paraId="498CF83C" w14:textId="77777777" w:rsidR="00252F6B" w:rsidRPr="00434ACC" w:rsidRDefault="00252F6B" w:rsidP="00252F6B">
      <w:pPr>
        <w:ind w:firstLine="709"/>
        <w:jc w:val="both"/>
        <w:rPr>
          <w:color w:val="000000" w:themeColor="text1"/>
        </w:rPr>
      </w:pPr>
    </w:p>
    <w:p w14:paraId="401BE54C" w14:textId="77777777" w:rsidR="00252F6B" w:rsidRPr="00434ACC" w:rsidRDefault="00252F6B" w:rsidP="00C539BC">
      <w:pPr>
        <w:pStyle w:val="ConsPlusNormal"/>
        <w:widowControl/>
        <w:numPr>
          <w:ilvl w:val="0"/>
          <w:numId w:val="1"/>
        </w:numPr>
        <w:kinsoku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34ACC">
        <w:rPr>
          <w:rFonts w:ascii="Times New Roman" w:hAnsi="Times New Roman" w:cs="Times New Roman"/>
          <w:b/>
          <w:color w:val="000000" w:themeColor="text1"/>
        </w:rPr>
        <w:t>ПРЕДМЕТ ДОГОВОРА</w:t>
      </w:r>
    </w:p>
    <w:p w14:paraId="093863BD" w14:textId="77777777" w:rsidR="00252F6B" w:rsidRPr="00434ACC" w:rsidRDefault="00252F6B" w:rsidP="00C539BC">
      <w:pPr>
        <w:pStyle w:val="ConsPlusNormal"/>
        <w:widowControl/>
        <w:numPr>
          <w:ilvl w:val="1"/>
          <w:numId w:val="2"/>
        </w:numPr>
        <w:tabs>
          <w:tab w:val="left" w:pos="1134"/>
        </w:tabs>
        <w:suppressAutoHyphens/>
        <w:autoSpaceDE/>
        <w:autoSpaceDN/>
        <w:adjustRightInd/>
        <w:spacing w:line="100" w:lineRule="atLeast"/>
        <w:ind w:left="0" w:firstLine="539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>Продавец передает в собственность Покупателю имущество, указанное в пункте 1.2 настоящего Договора, а Покупатель принимает и обязуется уплатить согласованную сторонами цену (далее – цена Договора).</w:t>
      </w:r>
    </w:p>
    <w:p w14:paraId="469F422E" w14:textId="0DC1AC67" w:rsidR="00554F41" w:rsidRPr="00BD2BFB" w:rsidRDefault="00252F6B" w:rsidP="00BD2BFB">
      <w:pPr>
        <w:pStyle w:val="aa"/>
        <w:numPr>
          <w:ilvl w:val="1"/>
          <w:numId w:val="2"/>
        </w:numPr>
        <w:jc w:val="both"/>
        <w:rPr>
          <w:color w:val="000000" w:themeColor="text1"/>
        </w:rPr>
      </w:pPr>
      <w:r w:rsidRPr="00BD2BFB">
        <w:rPr>
          <w:color w:val="000000" w:themeColor="text1"/>
        </w:rPr>
        <w:t>Предметом данного договора является</w:t>
      </w:r>
      <w:r w:rsidR="00554F41" w:rsidRPr="00BD2BFB">
        <w:rPr>
          <w:color w:val="000000" w:themeColor="text1"/>
        </w:rPr>
        <w:t>:</w:t>
      </w:r>
    </w:p>
    <w:p w14:paraId="4A2605CD" w14:textId="3E384B16" w:rsidR="00252F6B" w:rsidRPr="00434ACC" w:rsidRDefault="00252F6B" w:rsidP="00554F41">
      <w:pPr>
        <w:ind w:firstLine="709"/>
        <w:jc w:val="both"/>
      </w:pPr>
      <w:r w:rsidRPr="00434ACC">
        <w:rPr>
          <w:color w:val="000000" w:themeColor="text1"/>
        </w:rPr>
        <w:t xml:space="preserve">Лот № </w:t>
      </w:r>
      <w:r w:rsidR="00434ACC" w:rsidRPr="00434ACC">
        <w:rPr>
          <w:color w:val="000000" w:themeColor="text1"/>
        </w:rPr>
        <w:t>__</w:t>
      </w:r>
      <w:r w:rsidR="00554F41" w:rsidRPr="00434ACC">
        <w:rPr>
          <w:color w:val="000000" w:themeColor="text1"/>
        </w:rPr>
        <w:t xml:space="preserve"> </w:t>
      </w:r>
      <w:r w:rsidR="00554F41" w:rsidRPr="00434ACC">
        <w:rPr>
          <w:lang w:eastAsia="ar-SA"/>
        </w:rPr>
        <w:t>–</w:t>
      </w:r>
      <w:r w:rsidR="00434ACC" w:rsidRPr="00434ACC">
        <w:t>____________________________________________________________________________________</w:t>
      </w:r>
      <w:r w:rsidR="00554F41" w:rsidRPr="00434ACC">
        <w:t>.</w:t>
      </w:r>
      <w:r w:rsidR="00C539BC" w:rsidRPr="00434ACC">
        <w:t xml:space="preserve"> </w:t>
      </w:r>
    </w:p>
    <w:p w14:paraId="2FB96EDA" w14:textId="77777777" w:rsidR="00252F6B" w:rsidRPr="00434ACC" w:rsidRDefault="00252F6B" w:rsidP="00252F6B">
      <w:pPr>
        <w:pStyle w:val="ConsPlusNormal"/>
        <w:widowControl/>
        <w:tabs>
          <w:tab w:val="left" w:pos="1134"/>
        </w:tabs>
        <w:suppressAutoHyphens/>
        <w:autoSpaceDE/>
        <w:autoSpaceDN/>
        <w:adjustRightInd/>
        <w:spacing w:line="100" w:lineRule="atLeast"/>
        <w:ind w:left="539"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77DE71D1" w14:textId="77777777" w:rsidR="00252F6B" w:rsidRPr="00434ACC" w:rsidRDefault="00252F6B" w:rsidP="00252F6B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</w:rPr>
      </w:pPr>
      <w:r w:rsidRPr="00434ACC">
        <w:rPr>
          <w:rFonts w:ascii="Times New Roman" w:hAnsi="Times New Roman" w:cs="Times New Roman"/>
          <w:b/>
          <w:color w:val="000000" w:themeColor="text1"/>
        </w:rPr>
        <w:t>ЦЕНА ДОГОВОРА И ПОРЯДОК РАСЧЕТОВ</w:t>
      </w:r>
    </w:p>
    <w:p w14:paraId="2BC149DA" w14:textId="26441DE3" w:rsidR="00252F6B" w:rsidRPr="00434ACC" w:rsidRDefault="00252F6B" w:rsidP="00252F6B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 xml:space="preserve">2.1. Цена настоящего Договора определена по результатам торгов по продаже имущества </w:t>
      </w:r>
      <w:r w:rsidR="00434ACC" w:rsidRPr="00434ACC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434ACC" w:rsidRPr="00434ACC">
        <w:rPr>
          <w:rFonts w:ascii="Times New Roman" w:hAnsi="Times New Roman" w:cs="Times New Roman"/>
        </w:rPr>
        <w:t>Сибэкспорт</w:t>
      </w:r>
      <w:proofErr w:type="spellEnd"/>
      <w:r w:rsidR="00434ACC" w:rsidRPr="00434ACC">
        <w:rPr>
          <w:rFonts w:ascii="Times New Roman" w:hAnsi="Times New Roman" w:cs="Times New Roman"/>
        </w:rPr>
        <w:t xml:space="preserve">» </w:t>
      </w:r>
      <w:r w:rsidRPr="00434ACC">
        <w:rPr>
          <w:rFonts w:ascii="Times New Roman" w:hAnsi="Times New Roman" w:cs="Times New Roman"/>
          <w:color w:val="000000" w:themeColor="text1"/>
        </w:rPr>
        <w:t xml:space="preserve">(лот № </w:t>
      </w:r>
      <w:r w:rsidR="00434ACC" w:rsidRPr="00434ACC">
        <w:rPr>
          <w:rFonts w:ascii="Times New Roman" w:hAnsi="Times New Roman" w:cs="Times New Roman"/>
          <w:color w:val="000000" w:themeColor="text1"/>
        </w:rPr>
        <w:t>___</w:t>
      </w:r>
      <w:r w:rsidR="00582187" w:rsidRPr="00434ACC">
        <w:rPr>
          <w:rFonts w:ascii="Times New Roman" w:hAnsi="Times New Roman" w:cs="Times New Roman"/>
          <w:color w:val="000000" w:themeColor="text1"/>
        </w:rPr>
        <w:t>)</w:t>
      </w:r>
      <w:r w:rsidRPr="00434ACC">
        <w:rPr>
          <w:rFonts w:ascii="Times New Roman" w:hAnsi="Times New Roman" w:cs="Times New Roman"/>
          <w:color w:val="000000" w:themeColor="text1"/>
        </w:rPr>
        <w:t>, и составляет _________ рублей (НДС не облагается).</w:t>
      </w:r>
    </w:p>
    <w:p w14:paraId="313AEB77" w14:textId="77777777" w:rsidR="00252F6B" w:rsidRPr="00434ACC" w:rsidRDefault="00252F6B" w:rsidP="00252F6B">
      <w:pPr>
        <w:pStyle w:val="a7"/>
        <w:ind w:firstLine="567"/>
        <w:rPr>
          <w:color w:val="000000" w:themeColor="text1"/>
          <w:sz w:val="20"/>
          <w:szCs w:val="20"/>
        </w:rPr>
      </w:pPr>
      <w:r w:rsidRPr="00434ACC">
        <w:rPr>
          <w:color w:val="000000" w:themeColor="text1"/>
          <w:sz w:val="20"/>
          <w:szCs w:val="20"/>
        </w:rPr>
        <w:t>2.2. Расчеты по настоящему Договору осуществляются в следующем порядке:</w:t>
      </w:r>
    </w:p>
    <w:p w14:paraId="3C6801B5" w14:textId="0D1E2DDC" w:rsidR="00252F6B" w:rsidRPr="00434ACC" w:rsidRDefault="00252F6B" w:rsidP="00252F6B">
      <w:pPr>
        <w:pStyle w:val="a7"/>
        <w:ind w:firstLine="709"/>
        <w:rPr>
          <w:color w:val="000000" w:themeColor="text1"/>
          <w:sz w:val="20"/>
          <w:szCs w:val="20"/>
        </w:rPr>
      </w:pPr>
      <w:r w:rsidRPr="00434ACC">
        <w:rPr>
          <w:color w:val="000000" w:themeColor="text1"/>
          <w:sz w:val="20"/>
          <w:szCs w:val="20"/>
        </w:rPr>
        <w:t>- задаток в сумме __________ за участие в торгах, перечисленный Покупателем на специальный расчетный счет Продавца по платежному документу №__ от _</w:t>
      </w:r>
      <w:proofErr w:type="gramStart"/>
      <w:r w:rsidRPr="00434ACC">
        <w:rPr>
          <w:color w:val="000000" w:themeColor="text1"/>
          <w:sz w:val="20"/>
          <w:szCs w:val="20"/>
        </w:rPr>
        <w:t>_._</w:t>
      </w:r>
      <w:proofErr w:type="gramEnd"/>
      <w:r w:rsidRPr="00434ACC">
        <w:rPr>
          <w:color w:val="000000" w:themeColor="text1"/>
          <w:sz w:val="20"/>
          <w:szCs w:val="20"/>
        </w:rPr>
        <w:t>_.202_ г., засчитывается в счет оплаты по настоящему договору.</w:t>
      </w:r>
    </w:p>
    <w:p w14:paraId="7D164F8C" w14:textId="0D9C7BB9" w:rsidR="00252F6B" w:rsidRPr="00434ACC" w:rsidRDefault="00252F6B" w:rsidP="00252F6B">
      <w:pPr>
        <w:pStyle w:val="a7"/>
        <w:ind w:firstLine="709"/>
        <w:rPr>
          <w:color w:val="000000" w:themeColor="text1"/>
          <w:sz w:val="20"/>
          <w:szCs w:val="20"/>
        </w:rPr>
      </w:pPr>
      <w:r w:rsidRPr="00434ACC">
        <w:rPr>
          <w:color w:val="000000" w:themeColor="text1"/>
          <w:sz w:val="20"/>
          <w:szCs w:val="20"/>
        </w:rPr>
        <w:t xml:space="preserve">Оставшаяся к оплате после зачета указанного задатка стоимость </w:t>
      </w:r>
      <w:r w:rsidR="00C539BC" w:rsidRPr="00434ACC">
        <w:rPr>
          <w:color w:val="000000" w:themeColor="text1"/>
          <w:sz w:val="20"/>
          <w:szCs w:val="20"/>
        </w:rPr>
        <w:t>имущества составляет</w:t>
      </w:r>
      <w:r w:rsidRPr="00434ACC">
        <w:rPr>
          <w:color w:val="000000" w:themeColor="text1"/>
          <w:sz w:val="20"/>
          <w:szCs w:val="20"/>
        </w:rPr>
        <w:t xml:space="preserve"> ____________ рублей и </w:t>
      </w:r>
      <w:r w:rsidR="00C539BC" w:rsidRPr="00434ACC">
        <w:rPr>
          <w:color w:val="000000" w:themeColor="text1"/>
          <w:sz w:val="20"/>
          <w:szCs w:val="20"/>
        </w:rPr>
        <w:t>подлежит оплате</w:t>
      </w:r>
      <w:r w:rsidRPr="00434ACC">
        <w:rPr>
          <w:color w:val="000000" w:themeColor="text1"/>
          <w:sz w:val="20"/>
          <w:szCs w:val="20"/>
        </w:rPr>
        <w:t xml:space="preserve"> путем перечисления денежных средств на расчетный счет Продавца, указанный в настоящем договоре, а также в сообщениях о проведении торгов, не позднее 30 (тридцати) дней с даты подписания сторонами настоящего Договора. </w:t>
      </w:r>
    </w:p>
    <w:p w14:paraId="5BF6A30C" w14:textId="77777777" w:rsidR="00252F6B" w:rsidRPr="00434ACC" w:rsidRDefault="00252F6B" w:rsidP="00252F6B">
      <w:pPr>
        <w:pStyle w:val="a7"/>
        <w:ind w:firstLine="567"/>
        <w:rPr>
          <w:color w:val="000000" w:themeColor="text1"/>
          <w:sz w:val="20"/>
          <w:szCs w:val="20"/>
        </w:rPr>
      </w:pPr>
      <w:r w:rsidRPr="00434ACC">
        <w:rPr>
          <w:color w:val="000000" w:themeColor="text1"/>
          <w:sz w:val="20"/>
          <w:szCs w:val="20"/>
        </w:rPr>
        <w:t>2.3. Цена Договора является фиксированной и не подлежит изменению.</w:t>
      </w:r>
    </w:p>
    <w:p w14:paraId="1FD9E07F" w14:textId="77777777" w:rsidR="00252F6B" w:rsidRPr="00434ACC" w:rsidRDefault="00252F6B" w:rsidP="00252F6B">
      <w:pPr>
        <w:pStyle w:val="a7"/>
        <w:ind w:firstLine="567"/>
        <w:rPr>
          <w:b/>
          <w:color w:val="000000" w:themeColor="text1"/>
          <w:sz w:val="20"/>
          <w:szCs w:val="20"/>
        </w:rPr>
      </w:pPr>
    </w:p>
    <w:p w14:paraId="04863983" w14:textId="77777777" w:rsidR="00252F6B" w:rsidRPr="00434ACC" w:rsidRDefault="00252F6B" w:rsidP="00252F6B">
      <w:pPr>
        <w:jc w:val="center"/>
        <w:rPr>
          <w:b/>
          <w:color w:val="000000" w:themeColor="text1"/>
        </w:rPr>
      </w:pPr>
      <w:r w:rsidRPr="00434ACC">
        <w:rPr>
          <w:b/>
          <w:color w:val="000000" w:themeColor="text1"/>
        </w:rPr>
        <w:t>3. ПРАВА И ОБЯЗАННОСТИ СТОРОН</w:t>
      </w:r>
    </w:p>
    <w:p w14:paraId="2C59141C" w14:textId="77777777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>3.1. Продавец обязуется:</w:t>
      </w:r>
    </w:p>
    <w:p w14:paraId="70652E84" w14:textId="768F42F7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 xml:space="preserve">3.1.1. после предоставления платежных документов об оплате имущества в </w:t>
      </w:r>
      <w:r w:rsidR="00C539BC" w:rsidRPr="00434ACC">
        <w:rPr>
          <w:color w:val="000000" w:themeColor="text1"/>
        </w:rPr>
        <w:t>сумме _</w:t>
      </w:r>
      <w:r w:rsidRPr="00434ACC">
        <w:rPr>
          <w:color w:val="000000" w:themeColor="text1"/>
        </w:rPr>
        <w:t xml:space="preserve">_________ рублей __ копеек, в течение 10 рабочих дней после поступления денежных средств на расчетный счет Продавца передать имущество Покупателю по передаточному акту. </w:t>
      </w:r>
    </w:p>
    <w:p w14:paraId="74B66E91" w14:textId="77777777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>3.2. Покупатель обязуется:</w:t>
      </w:r>
    </w:p>
    <w:p w14:paraId="15BCB12E" w14:textId="77777777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>3.2.1. произвести оплату имущества по цене, указанной в п. 2.1. настоящего договора, на расчетный счет Продавца в течении 30-ти (тридцати) дней после подписания настоящего договора.</w:t>
      </w:r>
    </w:p>
    <w:p w14:paraId="02E5F8F9" w14:textId="77777777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>3.2.2. принять имущество по передаточному акту.</w:t>
      </w:r>
    </w:p>
    <w:p w14:paraId="4B8D11F8" w14:textId="77777777" w:rsidR="00252F6B" w:rsidRPr="00434ACC" w:rsidRDefault="00252F6B" w:rsidP="00252F6B">
      <w:pPr>
        <w:ind w:firstLine="540"/>
        <w:jc w:val="both"/>
        <w:rPr>
          <w:color w:val="000000" w:themeColor="text1"/>
        </w:rPr>
      </w:pPr>
    </w:p>
    <w:p w14:paraId="7DF722B2" w14:textId="77777777" w:rsidR="00252F6B" w:rsidRPr="00434ACC" w:rsidRDefault="00252F6B" w:rsidP="00252F6B">
      <w:pPr>
        <w:pStyle w:val="ConsPlusNormal"/>
        <w:widowControl/>
        <w:numPr>
          <w:ilvl w:val="0"/>
          <w:numId w:val="3"/>
        </w:numPr>
        <w:kinsoku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34ACC">
        <w:rPr>
          <w:rFonts w:ascii="Times New Roman" w:hAnsi="Times New Roman" w:cs="Times New Roman"/>
          <w:b/>
          <w:color w:val="000000" w:themeColor="text1"/>
        </w:rPr>
        <w:t>ПЕРЕДАЧА ИМУЩЕСТВА</w:t>
      </w:r>
    </w:p>
    <w:p w14:paraId="0CFB0213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 xml:space="preserve">4.1 Продавец обязуется передать Покупателю имущество, указанное в пункте 1.2 настоящего Договора, по акту приема-передачи в течение 10 (десяти) рабочих дней с даты поступления денежных средств на расчетный счет Продавца, указанный в настоящем договоре. Одновременно Продавец передает Покупателю всю имеющуюся у него документацию на имущество. </w:t>
      </w:r>
    </w:p>
    <w:p w14:paraId="148B4CAD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>4.2. Риск случайной гибели имущества переходит от Продавца к Покупателю с момента подписания акта приема-передачи.</w:t>
      </w:r>
    </w:p>
    <w:p w14:paraId="3F093E0C" w14:textId="3E3629FD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 xml:space="preserve">4.3. Переход права собственности на Имущество от Продавца к Покупателю производится после поступления денежных средств на расчетный счет Продавца в полном объеме, и подлежит обязательной государственной регистрации в </w:t>
      </w:r>
      <w:r w:rsidR="00C539BC" w:rsidRPr="00434ACC">
        <w:rPr>
          <w:rFonts w:ascii="Times New Roman" w:hAnsi="Times New Roman" w:cs="Times New Roman"/>
          <w:color w:val="000000" w:themeColor="text1"/>
        </w:rPr>
        <w:t>установленном законом порядке.</w:t>
      </w:r>
      <w:r w:rsidRPr="00434ACC">
        <w:rPr>
          <w:rFonts w:ascii="Times New Roman" w:hAnsi="Times New Roman" w:cs="Times New Roman"/>
          <w:color w:val="000000" w:themeColor="text1"/>
        </w:rPr>
        <w:t xml:space="preserve"> </w:t>
      </w:r>
    </w:p>
    <w:p w14:paraId="609E2AD9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>4.4. Расходы по государственной регистрации перехода права собственности на Имущество, а также иные налоги и сборы, предусмотренные действующим законодательством и связанные с куплей-продажей указанного в п. 1.2 настоящего договора имущества, в полном объеме несет Покупатель.</w:t>
      </w:r>
    </w:p>
    <w:p w14:paraId="2EDEB487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30C075E3" w14:textId="77777777" w:rsidR="00252F6B" w:rsidRPr="00434ACC" w:rsidRDefault="00252F6B" w:rsidP="00252F6B">
      <w:pPr>
        <w:pStyle w:val="ConsPlusNormal"/>
        <w:widowControl/>
        <w:numPr>
          <w:ilvl w:val="0"/>
          <w:numId w:val="3"/>
        </w:numPr>
        <w:kinsoku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34ACC">
        <w:rPr>
          <w:rFonts w:ascii="Times New Roman" w:hAnsi="Times New Roman" w:cs="Times New Roman"/>
          <w:b/>
          <w:color w:val="000000" w:themeColor="text1"/>
        </w:rPr>
        <w:t>ОТВЕТСТВЕННОСТЬ СТОРОН</w:t>
      </w:r>
    </w:p>
    <w:p w14:paraId="62774CF2" w14:textId="77777777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>5.1. Если Покупатель в нарушение настоящего договора не принимает имущество или не оплачивает его в соответствии с условиями настоящего договора, Продавец вправе потребовать оплаты имущества или вправе отказаться от исполнения настоящего договора.</w:t>
      </w:r>
    </w:p>
    <w:p w14:paraId="15CFC4B2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>5.2. В случае неисполнения или ненадлежащего исполнения настоящего Договора Стороны несут ответственность в соответствии с действующим законодательством РФ.</w:t>
      </w:r>
    </w:p>
    <w:p w14:paraId="5EB99FE7" w14:textId="77777777" w:rsidR="00252F6B" w:rsidRPr="00434ACC" w:rsidRDefault="00252F6B" w:rsidP="00252F6B">
      <w:pPr>
        <w:pStyle w:val="ConsPlusNormal"/>
        <w:widowControl/>
        <w:kinsoku w:val="0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12384673" w14:textId="77777777" w:rsidR="00252F6B" w:rsidRPr="00434ACC" w:rsidRDefault="00252F6B" w:rsidP="00252F6B">
      <w:pPr>
        <w:pStyle w:val="ConsPlusNormal"/>
        <w:widowControl/>
        <w:numPr>
          <w:ilvl w:val="0"/>
          <w:numId w:val="3"/>
        </w:numPr>
        <w:kinsoku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34ACC">
        <w:rPr>
          <w:rFonts w:ascii="Times New Roman" w:hAnsi="Times New Roman" w:cs="Times New Roman"/>
          <w:b/>
          <w:color w:val="000000" w:themeColor="text1"/>
        </w:rPr>
        <w:t>ИЗМЕНЕНИЕ УСЛОВИЙ И РАСТОРЖЕНИЕ ДОГОВОРА</w:t>
      </w:r>
    </w:p>
    <w:p w14:paraId="13F361FA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lastRenderedPageBreak/>
        <w:t>6.1. Изменение условий Договора осуществляется по соглашению сторон, оформляется в письменной форме, подписывается сторонами или их уполномоченными представителями.</w:t>
      </w:r>
    </w:p>
    <w:p w14:paraId="7B027022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2794D106" w14:textId="77777777" w:rsidR="00252F6B" w:rsidRPr="00434ACC" w:rsidRDefault="00252F6B" w:rsidP="00252F6B">
      <w:pPr>
        <w:pStyle w:val="ConsPlusNormal"/>
        <w:widowControl/>
        <w:numPr>
          <w:ilvl w:val="0"/>
          <w:numId w:val="3"/>
        </w:numPr>
        <w:kinsoku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34ACC">
        <w:rPr>
          <w:rFonts w:ascii="Times New Roman" w:hAnsi="Times New Roman" w:cs="Times New Roman"/>
          <w:b/>
          <w:color w:val="000000" w:themeColor="text1"/>
        </w:rPr>
        <w:t>ПОРЯДОК РАЗРЕШЕНИЯ СПОРОВ</w:t>
      </w:r>
    </w:p>
    <w:p w14:paraId="132392A6" w14:textId="543D1392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>7.1. Споры сторон по настоящему Договору подлежат рассмотрению в Арбитражном суде Иркутской области, Октябрьском</w:t>
      </w:r>
      <w:r w:rsidR="00554F41" w:rsidRPr="00434ACC">
        <w:rPr>
          <w:color w:val="000000" w:themeColor="text1"/>
        </w:rPr>
        <w:t xml:space="preserve"> </w:t>
      </w:r>
      <w:r w:rsidRPr="00434ACC">
        <w:rPr>
          <w:color w:val="000000" w:themeColor="text1"/>
        </w:rPr>
        <w:t>районно</w:t>
      </w:r>
      <w:r w:rsidR="00554F41" w:rsidRPr="00434ACC">
        <w:rPr>
          <w:color w:val="000000" w:themeColor="text1"/>
        </w:rPr>
        <w:t>м</w:t>
      </w:r>
      <w:r w:rsidRPr="00434ACC">
        <w:rPr>
          <w:color w:val="000000" w:themeColor="text1"/>
        </w:rPr>
        <w:t xml:space="preserve"> суд</w:t>
      </w:r>
      <w:r w:rsidR="00554F41" w:rsidRPr="00434ACC">
        <w:rPr>
          <w:color w:val="000000" w:themeColor="text1"/>
        </w:rPr>
        <w:t>е</w:t>
      </w:r>
      <w:r w:rsidRPr="00434ACC">
        <w:rPr>
          <w:color w:val="000000" w:themeColor="text1"/>
        </w:rPr>
        <w:t xml:space="preserve"> г. Иркутска.</w:t>
      </w:r>
    </w:p>
    <w:p w14:paraId="56BD9803" w14:textId="77777777" w:rsidR="00252F6B" w:rsidRPr="00434ACC" w:rsidRDefault="00252F6B" w:rsidP="00252F6B">
      <w:pPr>
        <w:pStyle w:val="ConsPlusNormal"/>
        <w:widowControl/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427D7D49" w14:textId="77777777" w:rsidR="00252F6B" w:rsidRPr="00434ACC" w:rsidRDefault="00252F6B" w:rsidP="00252F6B">
      <w:pPr>
        <w:pStyle w:val="ConsPlusNormal"/>
        <w:widowControl/>
        <w:numPr>
          <w:ilvl w:val="0"/>
          <w:numId w:val="3"/>
        </w:numPr>
        <w:kinsoku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34ACC">
        <w:rPr>
          <w:rFonts w:ascii="Times New Roman" w:hAnsi="Times New Roman" w:cs="Times New Roman"/>
          <w:b/>
          <w:color w:val="000000" w:themeColor="text1"/>
        </w:rPr>
        <w:t>ЗАКЛЮЧИТЕЛЬНЫЕ ПОЛОЖЕНИЯ</w:t>
      </w:r>
    </w:p>
    <w:p w14:paraId="633C3D52" w14:textId="77777777" w:rsidR="00252F6B" w:rsidRPr="00434ACC" w:rsidRDefault="00252F6B" w:rsidP="00252F6B">
      <w:pPr>
        <w:pStyle w:val="ConsPlusNormal"/>
        <w:widowControl/>
        <w:tabs>
          <w:tab w:val="left" w:pos="1134"/>
        </w:tabs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>8.1.  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190970E5" w14:textId="77777777" w:rsidR="00252F6B" w:rsidRPr="00434ACC" w:rsidRDefault="00252F6B" w:rsidP="00252F6B">
      <w:pPr>
        <w:pStyle w:val="ConsPlusNormal"/>
        <w:widowControl/>
        <w:tabs>
          <w:tab w:val="left" w:pos="1134"/>
        </w:tabs>
        <w:kinsoku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 xml:space="preserve">8.2. Все изменения и дополнения к настоящему договору оформляются дополнительными соглашениями, которые составляют неотъемлемую его часть. </w:t>
      </w:r>
    </w:p>
    <w:p w14:paraId="1A3CCF92" w14:textId="52292AF5" w:rsidR="00252F6B" w:rsidRPr="00434ACC" w:rsidRDefault="00252F6B" w:rsidP="00252F6B">
      <w:pPr>
        <w:pStyle w:val="ConsPlusNormal"/>
        <w:widowControl/>
        <w:kinsoku w:val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434ACC">
        <w:rPr>
          <w:rFonts w:ascii="Times New Roman" w:hAnsi="Times New Roman" w:cs="Times New Roman"/>
          <w:color w:val="000000" w:themeColor="text1"/>
        </w:rPr>
        <w:t>8.3.  Настоящий Договор составлен в трех экземплярах, имеющих одинаковую юридическую силу.</w:t>
      </w:r>
    </w:p>
    <w:p w14:paraId="29F3C75E" w14:textId="77777777" w:rsidR="00252F6B" w:rsidRPr="00434ACC" w:rsidRDefault="00252F6B" w:rsidP="00252F6B">
      <w:pPr>
        <w:ind w:firstLine="540"/>
        <w:jc w:val="both"/>
        <w:rPr>
          <w:color w:val="000000" w:themeColor="text1"/>
        </w:rPr>
      </w:pPr>
      <w:r w:rsidRPr="00434ACC">
        <w:rPr>
          <w:color w:val="000000" w:themeColor="text1"/>
        </w:rPr>
        <w:t>8.4. Взаимоотношения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083424E3" w14:textId="77777777" w:rsidR="00252F6B" w:rsidRPr="00434ACC" w:rsidRDefault="00252F6B" w:rsidP="00252F6B">
      <w:pPr>
        <w:pStyle w:val="a6"/>
        <w:jc w:val="both"/>
      </w:pPr>
    </w:p>
    <w:p w14:paraId="60A95A47" w14:textId="77777777" w:rsidR="00252F6B" w:rsidRPr="00434ACC" w:rsidRDefault="00252F6B" w:rsidP="00252F6B">
      <w:pPr>
        <w:ind w:left="-567" w:right="-105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34ACC" w:rsidRPr="00434ACC" w14:paraId="22EBB6A9" w14:textId="77777777" w:rsidTr="00226F4A">
        <w:tc>
          <w:tcPr>
            <w:tcW w:w="4785" w:type="dxa"/>
          </w:tcPr>
          <w:p w14:paraId="50268910" w14:textId="68A1C6AD" w:rsidR="00434ACC" w:rsidRPr="00434ACC" w:rsidRDefault="00434ACC" w:rsidP="00226F4A">
            <w:pPr>
              <w:rPr>
                <w:rFonts w:eastAsia="Calibri"/>
                <w:b/>
                <w:bCs/>
                <w:color w:val="000000"/>
              </w:rPr>
            </w:pPr>
            <w:r w:rsidRPr="00434ACC">
              <w:rPr>
                <w:b/>
              </w:rPr>
              <w:t>Продавец</w:t>
            </w:r>
            <w:r w:rsidRPr="00434ACC">
              <w:rPr>
                <w:rFonts w:eastAsia="Calibri"/>
                <w:b/>
                <w:bCs/>
                <w:color w:val="000000"/>
              </w:rPr>
              <w:t>:</w:t>
            </w:r>
          </w:p>
          <w:p w14:paraId="7164FF41" w14:textId="77777777" w:rsidR="00434ACC" w:rsidRPr="00434ACC" w:rsidRDefault="00434ACC" w:rsidP="00226F4A">
            <w:r w:rsidRPr="00434ACC">
              <w:t>Конкурсный управляющий Общества с ограниченной ответственностью «</w:t>
            </w:r>
            <w:proofErr w:type="spellStart"/>
            <w:r w:rsidRPr="00434ACC">
              <w:t>Сибэкспорт</w:t>
            </w:r>
            <w:proofErr w:type="spellEnd"/>
            <w:r w:rsidRPr="00434ACC">
              <w:t>» (ОГРН </w:t>
            </w:r>
            <w:hyperlink r:id="rId12" w:tgtFrame="_blank" w:tooltip="ОБЩЕСТВО С ОГРАНИЧЕННОЙ ОТВЕТСТВЕННОСТЬЮ &quot;СИБЭКСПОРТ&quot;" w:history="1">
              <w:r w:rsidRPr="00434ACC">
                <w:rPr>
                  <w:rStyle w:val="a9"/>
                </w:rPr>
                <w:t>1173850042740</w:t>
              </w:r>
            </w:hyperlink>
            <w:r w:rsidRPr="00434ACC">
              <w:t> , ИНН </w:t>
            </w:r>
            <w:hyperlink r:id="rId13" w:tgtFrame="_blank" w:tooltip="ОБЩЕСТВО С ОГРАНИЧЕННОЙ ОТВЕТСТВЕННОСТЬЮ &quot;СИБЭКСПОРТ&quot;" w:history="1">
              <w:r w:rsidRPr="00434ACC">
                <w:rPr>
                  <w:rStyle w:val="a9"/>
                </w:rPr>
                <w:t>3811451112</w:t>
              </w:r>
            </w:hyperlink>
            <w:r w:rsidRPr="00434ACC">
              <w:t xml:space="preserve"> , адрес: 664050, ИРКУТСКАЯ ОБЛАСТЬ, Г ИРКУТСК, УЛ БАЙКАЛЬСКАЯ, Д. 253А) - </w:t>
            </w:r>
            <w:proofErr w:type="spellStart"/>
            <w:r w:rsidRPr="00434ACC">
              <w:t>Шегай</w:t>
            </w:r>
            <w:proofErr w:type="spellEnd"/>
            <w:r w:rsidRPr="00434ACC">
              <w:t xml:space="preserve"> Яков Сергеевич (ИНН </w:t>
            </w:r>
            <w:hyperlink r:id="rId14" w:tgtFrame="_blank" w:tooltip="Шегай Яков Сергеевич" w:history="1">
              <w:r w:rsidRPr="00434ACC">
                <w:rPr>
                  <w:rStyle w:val="a9"/>
                </w:rPr>
                <w:t>381113476754</w:t>
              </w:r>
            </w:hyperlink>
            <w:r w:rsidRPr="00434ACC">
              <w:t> , СНИЛС 15302747336, адрес: 664038, Иркутская обл., пос. Новая Разводная, ул. Лесная, д. 39)</w:t>
            </w:r>
          </w:p>
          <w:p w14:paraId="4AA155A7" w14:textId="77777777" w:rsidR="00434ACC" w:rsidRPr="00434ACC" w:rsidRDefault="00434ACC" w:rsidP="00226F4A">
            <w:pPr>
              <w:rPr>
                <w:shd w:val="clear" w:color="auto" w:fill="FFFFFF"/>
              </w:rPr>
            </w:pPr>
          </w:p>
          <w:p w14:paraId="2A5FB705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  <w:r w:rsidRPr="00434ACC">
              <w:rPr>
                <w:rFonts w:eastAsia="Calibri"/>
                <w:color w:val="000000"/>
              </w:rPr>
              <w:t>Банковские реквизиты:</w:t>
            </w:r>
          </w:p>
          <w:p w14:paraId="34FCFC01" w14:textId="77777777" w:rsidR="00434ACC" w:rsidRPr="00434ACC" w:rsidRDefault="00434ACC" w:rsidP="00226F4A">
            <w:r w:rsidRPr="00434ACC">
              <w:t xml:space="preserve">получатель: Наименование: ООО "СИБЭКСПОРТ", ИНН: 3811451112, КПП: 381101001, ОГРН: 1173850042740, Расчётный счёт: 40702810818750001245, Наименование банка: БАЙКАЛЬСКИЙ БАНК ПАО СБЕРБАНК, БИК банка: 042520607, Корсчёт: 30101810900000000607, ИНН банка: 7707083893, КПП банка: 381143001 </w:t>
            </w:r>
          </w:p>
          <w:p w14:paraId="685C8D40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41A3B6C1" w14:textId="77777777" w:rsidR="00434ACC" w:rsidRPr="00434ACC" w:rsidRDefault="00434ACC" w:rsidP="00226F4A">
            <w:pPr>
              <w:rPr>
                <w:b/>
                <w:bCs/>
              </w:rPr>
            </w:pPr>
            <w:r w:rsidRPr="00434ACC">
              <w:rPr>
                <w:b/>
                <w:bCs/>
              </w:rPr>
              <w:t>Конкурсный управляющий Общества с ограниченной ответственностью «</w:t>
            </w:r>
            <w:proofErr w:type="spellStart"/>
            <w:r w:rsidRPr="00434ACC">
              <w:rPr>
                <w:b/>
                <w:bCs/>
              </w:rPr>
              <w:t>Сибэкспорт</w:t>
            </w:r>
            <w:proofErr w:type="spellEnd"/>
            <w:r w:rsidRPr="00434ACC">
              <w:rPr>
                <w:b/>
                <w:bCs/>
              </w:rPr>
              <w:t xml:space="preserve">» </w:t>
            </w:r>
          </w:p>
          <w:p w14:paraId="40A6D02C" w14:textId="77777777" w:rsidR="00434ACC" w:rsidRPr="00434ACC" w:rsidRDefault="00434ACC" w:rsidP="00226F4A">
            <w:pPr>
              <w:rPr>
                <w:b/>
                <w:bCs/>
                <w:color w:val="000000"/>
              </w:rPr>
            </w:pPr>
          </w:p>
          <w:p w14:paraId="5A8CFB74" w14:textId="77777777" w:rsidR="00434ACC" w:rsidRPr="00434ACC" w:rsidRDefault="00434ACC" w:rsidP="00226F4A">
            <w:pPr>
              <w:rPr>
                <w:rFonts w:eastAsia="Calibri"/>
                <w:b/>
                <w:bCs/>
                <w:color w:val="000000"/>
              </w:rPr>
            </w:pPr>
            <w:r w:rsidRPr="00434ACC">
              <w:rPr>
                <w:rFonts w:eastAsia="Calibri"/>
                <w:b/>
                <w:bCs/>
                <w:color w:val="000000"/>
              </w:rPr>
              <w:t xml:space="preserve">____________________ Я.С. </w:t>
            </w:r>
            <w:proofErr w:type="spellStart"/>
            <w:r w:rsidRPr="00434ACC">
              <w:rPr>
                <w:rFonts w:eastAsia="Calibri"/>
                <w:b/>
                <w:bCs/>
                <w:color w:val="000000"/>
              </w:rPr>
              <w:t>Шегай</w:t>
            </w:r>
            <w:proofErr w:type="spellEnd"/>
            <w:r w:rsidRPr="00434ACC">
              <w:rPr>
                <w:rFonts w:eastAsia="Calibri"/>
                <w:b/>
                <w:bCs/>
                <w:color w:val="000000"/>
              </w:rPr>
              <w:t xml:space="preserve"> </w:t>
            </w:r>
          </w:p>
          <w:p w14:paraId="6D977850" w14:textId="77777777" w:rsidR="00434ACC" w:rsidRPr="00434ACC" w:rsidRDefault="00434ACC" w:rsidP="00226F4A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786" w:type="dxa"/>
          </w:tcPr>
          <w:p w14:paraId="1D350492" w14:textId="77777777" w:rsidR="00434ACC" w:rsidRPr="00434ACC" w:rsidRDefault="00434ACC" w:rsidP="00226F4A">
            <w:pPr>
              <w:rPr>
                <w:rFonts w:eastAsia="Calibri"/>
                <w:b/>
                <w:bCs/>
                <w:color w:val="000000"/>
              </w:rPr>
            </w:pPr>
            <w:r w:rsidRPr="00434ACC">
              <w:rPr>
                <w:b/>
              </w:rPr>
              <w:t>Покупатель</w:t>
            </w:r>
            <w:r w:rsidRPr="00434ACC">
              <w:rPr>
                <w:rFonts w:eastAsia="Calibri"/>
                <w:b/>
                <w:bCs/>
                <w:color w:val="000000"/>
              </w:rPr>
              <w:t>:</w:t>
            </w:r>
          </w:p>
          <w:p w14:paraId="10ED7B7D" w14:textId="1418F9D4" w:rsidR="00434ACC" w:rsidRPr="00434ACC" w:rsidRDefault="00434ACC" w:rsidP="00226F4A">
            <w:pPr>
              <w:rPr>
                <w:rFonts w:eastAsia="Calibri"/>
                <w:b/>
                <w:color w:val="000000"/>
              </w:rPr>
            </w:pPr>
            <w:proofErr w:type="gramStart"/>
            <w:r w:rsidRPr="00434ACC">
              <w:rPr>
                <w:rFonts w:eastAsia="Calibri"/>
                <w:b/>
                <w:color w:val="000000"/>
              </w:rPr>
              <w:t>Наименование:_</w:t>
            </w:r>
            <w:proofErr w:type="gramEnd"/>
            <w:r w:rsidRPr="00434ACC">
              <w:rPr>
                <w:rFonts w:eastAsia="Calibri"/>
                <w:b/>
                <w:color w:val="000000"/>
              </w:rPr>
              <w:t>_______________________</w:t>
            </w:r>
          </w:p>
          <w:p w14:paraId="01A72E99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05B3624D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4DCED8B9" w14:textId="77777777" w:rsidR="00434ACC" w:rsidRPr="00434ACC" w:rsidRDefault="00434ACC" w:rsidP="00226F4A">
            <w:pPr>
              <w:tabs>
                <w:tab w:val="left" w:pos="180"/>
              </w:tabs>
              <w:rPr>
                <w:rFonts w:eastAsia="Calibri"/>
                <w:color w:val="000000"/>
              </w:rPr>
            </w:pPr>
            <w:r w:rsidRPr="00434ACC">
              <w:rPr>
                <w:rFonts w:eastAsia="Calibri"/>
                <w:color w:val="000000"/>
              </w:rPr>
              <w:t>ИНН/КПП___________________________</w:t>
            </w:r>
          </w:p>
          <w:p w14:paraId="135D11C0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  <w:r w:rsidRPr="00434ACC">
              <w:rPr>
                <w:rFonts w:eastAsia="Calibri"/>
                <w:color w:val="000000"/>
              </w:rPr>
              <w:t>ОГРН_______________________________</w:t>
            </w:r>
          </w:p>
          <w:p w14:paraId="747EB37C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  <w:proofErr w:type="gramStart"/>
            <w:r w:rsidRPr="00434ACC">
              <w:rPr>
                <w:rFonts w:eastAsia="Calibri"/>
                <w:color w:val="000000"/>
              </w:rPr>
              <w:t>Адрес:_</w:t>
            </w:r>
            <w:proofErr w:type="gramEnd"/>
            <w:r w:rsidRPr="00434ACC">
              <w:rPr>
                <w:rFonts w:eastAsia="Calibri"/>
                <w:color w:val="000000"/>
              </w:rPr>
              <w:t>______________________________</w:t>
            </w:r>
          </w:p>
          <w:p w14:paraId="3BB899DA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33F31923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  <w:r w:rsidRPr="00434ACC">
              <w:rPr>
                <w:rFonts w:eastAsia="Calibri"/>
                <w:color w:val="000000"/>
              </w:rPr>
              <w:t>Банковские реквизиты:</w:t>
            </w:r>
          </w:p>
          <w:p w14:paraId="10181E7F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0856AC42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001B0359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275C169F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12DC8877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316BEFA9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14D5E33D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6C7B6184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5458F44C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73A0DE73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7D82CF9E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1E63EBB1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  <w:r w:rsidRPr="00434ACC">
              <w:rPr>
                <w:rFonts w:eastAsia="Calibri"/>
                <w:color w:val="000000"/>
              </w:rPr>
              <w:t>___________________ /_________________/</w:t>
            </w:r>
          </w:p>
          <w:p w14:paraId="7A55B28C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  <w:p w14:paraId="44AFAF7A" w14:textId="77777777" w:rsidR="00434ACC" w:rsidRPr="00434ACC" w:rsidRDefault="00434ACC" w:rsidP="00226F4A">
            <w:pPr>
              <w:rPr>
                <w:rFonts w:eastAsia="Calibri"/>
                <w:color w:val="000000"/>
              </w:rPr>
            </w:pPr>
          </w:p>
        </w:tc>
      </w:tr>
    </w:tbl>
    <w:p w14:paraId="47CB34FB" w14:textId="77777777" w:rsidR="00434ACC" w:rsidRPr="00D4032C" w:rsidRDefault="00434ACC" w:rsidP="00434ACC">
      <w:pPr>
        <w:ind w:left="60"/>
      </w:pPr>
    </w:p>
    <w:p w14:paraId="2740F489" w14:textId="77777777" w:rsidR="006F104F" w:rsidRDefault="006F104F"/>
    <w:sectPr w:rsidR="006F104F" w:rsidSect="000109B2">
      <w:footerReference w:type="even" r:id="rId15"/>
      <w:footerReference w:type="default" r:id="rId16"/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5572" w14:textId="77777777" w:rsidR="007675A0" w:rsidRDefault="007675A0">
      <w:r>
        <w:separator/>
      </w:r>
    </w:p>
  </w:endnote>
  <w:endnote w:type="continuationSeparator" w:id="0">
    <w:p w14:paraId="2956B691" w14:textId="77777777" w:rsidR="007675A0" w:rsidRDefault="0076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0F14" w14:textId="77777777" w:rsidR="00814B65" w:rsidRDefault="00252F6B" w:rsidP="00DB04B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793388" w14:textId="77777777" w:rsidR="00814B65" w:rsidRDefault="00814B65" w:rsidP="00F4202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90F0" w14:textId="77777777" w:rsidR="00814B65" w:rsidRDefault="00252F6B" w:rsidP="00DB04B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6139">
      <w:rPr>
        <w:rStyle w:val="a5"/>
        <w:noProof/>
      </w:rPr>
      <w:t>3</w:t>
    </w:r>
    <w:r>
      <w:rPr>
        <w:rStyle w:val="a5"/>
      </w:rPr>
      <w:fldChar w:fldCharType="end"/>
    </w:r>
  </w:p>
  <w:p w14:paraId="0F7B0DB3" w14:textId="77777777" w:rsidR="00814B65" w:rsidRDefault="00814B65" w:rsidP="00F420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41D9" w14:textId="77777777" w:rsidR="007675A0" w:rsidRDefault="007675A0">
      <w:r>
        <w:separator/>
      </w:r>
    </w:p>
  </w:footnote>
  <w:footnote w:type="continuationSeparator" w:id="0">
    <w:p w14:paraId="551B9476" w14:textId="77777777" w:rsidR="007675A0" w:rsidRDefault="00767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7467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14" w:hanging="97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93" w:hanging="97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2" w:hanging="97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7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5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92" w:hanging="1800"/>
      </w:pPr>
    </w:lvl>
  </w:abstractNum>
  <w:abstractNum w:abstractNumId="1" w15:restartNumberingAfterBreak="0">
    <w:nsid w:val="0C204FF2"/>
    <w:multiLevelType w:val="hybridMultilevel"/>
    <w:tmpl w:val="3A7034D6"/>
    <w:lvl w:ilvl="0" w:tplc="20CA52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733DC6"/>
    <w:multiLevelType w:val="hybridMultilevel"/>
    <w:tmpl w:val="14D20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789359">
    <w:abstractNumId w:val="2"/>
  </w:num>
  <w:num w:numId="2" w16cid:durableId="1030181481">
    <w:abstractNumId w:val="0"/>
  </w:num>
  <w:num w:numId="3" w16cid:durableId="160441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DD"/>
    <w:rsid w:val="001E40C7"/>
    <w:rsid w:val="00246139"/>
    <w:rsid w:val="00252F6B"/>
    <w:rsid w:val="00261E3F"/>
    <w:rsid w:val="002B63CC"/>
    <w:rsid w:val="003E1DE6"/>
    <w:rsid w:val="00434ACC"/>
    <w:rsid w:val="004A79FC"/>
    <w:rsid w:val="005513EC"/>
    <w:rsid w:val="00554F41"/>
    <w:rsid w:val="00582187"/>
    <w:rsid w:val="005B38E3"/>
    <w:rsid w:val="00627497"/>
    <w:rsid w:val="006F104F"/>
    <w:rsid w:val="007675A0"/>
    <w:rsid w:val="00814B65"/>
    <w:rsid w:val="0099194F"/>
    <w:rsid w:val="00A24CC0"/>
    <w:rsid w:val="00B86B8A"/>
    <w:rsid w:val="00BD2BFB"/>
    <w:rsid w:val="00C539BC"/>
    <w:rsid w:val="00E235DD"/>
    <w:rsid w:val="00E55CED"/>
    <w:rsid w:val="00F5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E914"/>
  <w15:chartTrackingRefBased/>
  <w15:docId w15:val="{52D44DDD-8899-4ED7-A215-5A70624D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2F6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52F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52F6B"/>
  </w:style>
  <w:style w:type="paragraph" w:styleId="a6">
    <w:name w:val="No Spacing"/>
    <w:uiPriority w:val="1"/>
    <w:qFormat/>
    <w:rsid w:val="0025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252F6B"/>
    <w:pPr>
      <w:ind w:firstLine="720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252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2F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2F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434AC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D2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a0dbd27489c77d48e4b3190dce95c91b/" TargetMode="External"/><Relationship Id="rId13" Type="http://schemas.openxmlformats.org/officeDocument/2006/relationships/hyperlink" Target="https://kartoteka.ru/card/a0dbd27489c77d48e4b3190dce95c91b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rtoteka.ru/card/a0dbd27489c77d48e4b3190dce95c91b/" TargetMode="External"/><Relationship Id="rId12" Type="http://schemas.openxmlformats.org/officeDocument/2006/relationships/hyperlink" Target="https://kartoteka.ru/card/a0dbd27489c77d48e4b3190dce95c91b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rtoteka.ru/card/ab9ce2ea4bbff9f3dcea22beb40376ef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kartoteka.ru/card/ab9ce2ea4bbff9f3dcea22beb40376e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1378baac765bab490240c8f873001029/" TargetMode="External"/><Relationship Id="rId14" Type="http://schemas.openxmlformats.org/officeDocument/2006/relationships/hyperlink" Target="https://kartoteka.ru/card/1378baac765bab490240c8f8730010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Ilya Gaskov</cp:lastModifiedBy>
  <cp:revision>3</cp:revision>
  <cp:lastPrinted>2025-11-05T07:24:00Z</cp:lastPrinted>
  <dcterms:created xsi:type="dcterms:W3CDTF">2025-11-05T07:23:00Z</dcterms:created>
  <dcterms:modified xsi:type="dcterms:W3CDTF">2025-11-05T08:29:00Z</dcterms:modified>
</cp:coreProperties>
</file>