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0642D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C3FF9D2" w14:textId="7967CC64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247E">
        <w:rPr>
          <w:rFonts w:ascii="Times New Roman" w:hAnsi="Times New Roman"/>
          <w:sz w:val="24"/>
          <w:szCs w:val="24"/>
        </w:rPr>
        <w:t>«</w:t>
      </w:r>
      <w:r w:rsidR="00C7247E">
        <w:rPr>
          <w:rFonts w:ascii="Times New Roman" w:hAnsi="Times New Roman"/>
          <w:noProof/>
          <w:sz w:val="24"/>
          <w:szCs w:val="24"/>
        </w:rPr>
        <w:t>_</w:t>
      </w:r>
      <w:r w:rsidR="00453981">
        <w:rPr>
          <w:rFonts w:ascii="Times New Roman" w:hAnsi="Times New Roman"/>
          <w:noProof/>
          <w:sz w:val="24"/>
          <w:szCs w:val="24"/>
        </w:rPr>
        <w:t>_</w:t>
      </w:r>
      <w:r w:rsidR="00C7247E">
        <w:rPr>
          <w:rFonts w:ascii="Times New Roman" w:hAnsi="Times New Roman"/>
          <w:noProof/>
          <w:sz w:val="24"/>
          <w:szCs w:val="24"/>
        </w:rPr>
        <w:t>_»__________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 w:rsidR="00416BBB">
        <w:rPr>
          <w:rFonts w:ascii="Times New Roman" w:hAnsi="Times New Roman"/>
          <w:noProof/>
          <w:sz w:val="24"/>
          <w:szCs w:val="24"/>
        </w:rPr>
        <w:t>6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D5FE7A6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69689" w14:textId="77777777" w:rsidR="003C33A8" w:rsidRDefault="00735807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</w:t>
      </w:r>
      <w:r w:rsidRPr="00735807">
        <w:rPr>
          <w:rFonts w:ascii="Times New Roman" w:hAnsi="Times New Roman"/>
          <w:noProof/>
          <w:sz w:val="24"/>
          <w:szCs w:val="24"/>
        </w:rPr>
        <w:t xml:space="preserve">онкурсный управляющий </w:t>
      </w:r>
      <w:r w:rsidR="00453981">
        <w:rPr>
          <w:rFonts w:ascii="Times New Roman" w:hAnsi="Times New Roman"/>
          <w:noProof/>
          <w:sz w:val="24"/>
          <w:szCs w:val="24"/>
        </w:rPr>
        <w:t>О</w:t>
      </w:r>
      <w:r w:rsidRPr="00735807">
        <w:rPr>
          <w:rFonts w:ascii="Times New Roman" w:hAnsi="Times New Roman"/>
          <w:noProof/>
          <w:sz w:val="24"/>
          <w:szCs w:val="24"/>
        </w:rPr>
        <w:t>бщества с ограниченной ответственностью «Апгрейд Авто Плюс»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7661D1">
        <w:rPr>
          <w:rFonts w:ascii="Times New Roman" w:hAnsi="Times New Roman"/>
          <w:noProof/>
          <w:sz w:val="24"/>
          <w:szCs w:val="24"/>
        </w:rPr>
        <w:t xml:space="preserve">Колясова </w:t>
      </w:r>
      <w:r>
        <w:rPr>
          <w:rFonts w:ascii="Times New Roman" w:hAnsi="Times New Roman"/>
          <w:noProof/>
          <w:sz w:val="24"/>
          <w:szCs w:val="24"/>
        </w:rPr>
        <w:t xml:space="preserve">Алина Фатиховна, </w:t>
      </w:r>
      <w:r w:rsidR="003C33A8">
        <w:rPr>
          <w:rFonts w:ascii="Times New Roman" w:hAnsi="Times New Roman"/>
          <w:sz w:val="24"/>
          <w:szCs w:val="24"/>
        </w:rPr>
        <w:t>именуем</w:t>
      </w:r>
      <w:r w:rsidR="00453981">
        <w:rPr>
          <w:rFonts w:ascii="Times New Roman" w:hAnsi="Times New Roman"/>
          <w:sz w:val="24"/>
          <w:szCs w:val="24"/>
        </w:rPr>
        <w:t>ая</w:t>
      </w:r>
      <w:r w:rsidR="003C33A8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093FF3">
        <w:rPr>
          <w:rFonts w:ascii="Times New Roman" w:hAnsi="Times New Roman"/>
          <w:noProof/>
          <w:sz w:val="24"/>
          <w:szCs w:val="24"/>
        </w:rPr>
        <w:t>действующ</w:t>
      </w:r>
      <w:r w:rsidR="00453981">
        <w:rPr>
          <w:rFonts w:ascii="Times New Roman" w:hAnsi="Times New Roman"/>
          <w:noProof/>
          <w:sz w:val="24"/>
          <w:szCs w:val="24"/>
        </w:rPr>
        <w:t>ая</w:t>
      </w:r>
      <w:r w:rsidR="00093FF3">
        <w:rPr>
          <w:rFonts w:ascii="Times New Roman" w:hAnsi="Times New Roman"/>
          <w:noProof/>
          <w:sz w:val="24"/>
          <w:szCs w:val="24"/>
        </w:rPr>
        <w:t xml:space="preserve"> на основании определения Арбитражного суда города Москвы от </w:t>
      </w:r>
      <w:r>
        <w:rPr>
          <w:rFonts w:ascii="Times New Roman" w:hAnsi="Times New Roman"/>
          <w:noProof/>
          <w:sz w:val="24"/>
          <w:szCs w:val="24"/>
        </w:rPr>
        <w:t>24</w:t>
      </w:r>
      <w:r w:rsidR="00093FF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ноября 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>
        <w:rPr>
          <w:rFonts w:ascii="Times New Roman" w:hAnsi="Times New Roman"/>
          <w:noProof/>
          <w:sz w:val="24"/>
          <w:szCs w:val="24"/>
        </w:rPr>
        <w:t>3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093FF3">
        <w:rPr>
          <w:rFonts w:ascii="Times New Roman" w:hAnsi="Times New Roman"/>
          <w:noProof/>
          <w:sz w:val="24"/>
          <w:szCs w:val="24"/>
        </w:rPr>
        <w:t>по делу №</w:t>
      </w:r>
      <w:r>
        <w:rPr>
          <w:rFonts w:ascii="Times New Roman" w:hAnsi="Times New Roman"/>
          <w:noProof/>
          <w:sz w:val="24"/>
          <w:szCs w:val="24"/>
        </w:rPr>
        <w:t xml:space="preserve"> А40-32390/2020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C33A8">
        <w:rPr>
          <w:rFonts w:ascii="Times New Roman" w:hAnsi="Times New Roman"/>
          <w:sz w:val="24"/>
          <w:szCs w:val="24"/>
        </w:rPr>
        <w:t>-</w:t>
      </w:r>
      <w:proofErr w:type="spellStart"/>
      <w:r w:rsidR="003C33A8">
        <w:rPr>
          <w:rFonts w:ascii="Times New Roman" w:hAnsi="Times New Roman"/>
          <w:sz w:val="24"/>
          <w:szCs w:val="24"/>
        </w:rPr>
        <w:t>а</w:t>
      </w:r>
      <w:proofErr w:type="gramEnd"/>
      <w:r w:rsidR="003C33A8">
        <w:rPr>
          <w:rFonts w:ascii="Times New Roman" w:hAnsi="Times New Roman"/>
          <w:sz w:val="24"/>
          <w:szCs w:val="24"/>
        </w:rPr>
        <w:t>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609C755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0DF40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DF15CC9" w14:textId="278E4E68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</w:t>
      </w:r>
      <w:r w:rsidR="00E419E8">
        <w:rPr>
          <w:rFonts w:ascii="Times New Roman" w:hAnsi="Times New Roman"/>
          <w:sz w:val="24"/>
          <w:szCs w:val="24"/>
        </w:rPr>
        <w:t xml:space="preserve">№______ </w:t>
      </w:r>
      <w:r>
        <w:rPr>
          <w:rFonts w:ascii="Times New Roman" w:hAnsi="Times New Roman"/>
          <w:sz w:val="24"/>
          <w:szCs w:val="24"/>
        </w:rPr>
        <w:t xml:space="preserve">по продаже </w:t>
      </w:r>
      <w:r w:rsidR="00B50D11">
        <w:rPr>
          <w:rFonts w:ascii="Times New Roman" w:hAnsi="Times New Roman"/>
          <w:sz w:val="24"/>
          <w:szCs w:val="24"/>
        </w:rPr>
        <w:t xml:space="preserve">дебиторской задолженности </w:t>
      </w:r>
      <w:r w:rsidR="00360C4D">
        <w:rPr>
          <w:rFonts w:ascii="Times New Roman" w:hAnsi="Times New Roman"/>
          <w:noProof/>
          <w:sz w:val="24"/>
          <w:szCs w:val="24"/>
        </w:rPr>
        <w:t xml:space="preserve">ООО «Апгрейд Авто Плюс» </w:t>
      </w:r>
      <w:r>
        <w:rPr>
          <w:rFonts w:ascii="Times New Roman" w:hAnsi="Times New Roman"/>
          <w:sz w:val="24"/>
          <w:szCs w:val="24"/>
        </w:rPr>
        <w:t>по лоту №</w:t>
      </w:r>
      <w:r w:rsidR="005D0897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052818">
        <w:rPr>
          <w:rFonts w:ascii="Times New Roman" w:hAnsi="Times New Roman"/>
          <w:b/>
          <w:bCs/>
          <w:sz w:val="24"/>
          <w:szCs w:val="24"/>
        </w:rPr>
        <w:t>24.03.202</w:t>
      </w:r>
      <w:bookmarkStart w:id="0" w:name="_GoBack"/>
      <w:bookmarkEnd w:id="0"/>
      <w:r w:rsidR="005D0897">
        <w:rPr>
          <w:rFonts w:ascii="Times New Roman" w:hAnsi="Times New Roman"/>
          <w:b/>
          <w:bCs/>
          <w:sz w:val="24"/>
          <w:szCs w:val="24"/>
        </w:rPr>
        <w:t>6</w:t>
      </w:r>
      <w:r w:rsidR="00B50D11">
        <w:rPr>
          <w:rFonts w:ascii="Times New Roman" w:hAnsi="Times New Roman"/>
          <w:b/>
          <w:bCs/>
          <w:sz w:val="24"/>
          <w:szCs w:val="24"/>
        </w:rPr>
        <w:t xml:space="preserve">г. в 15 час. 00 мин. 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>по московскому времени</w:t>
      </w:r>
      <w:r w:rsidR="007661D1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C7247E">
        <w:rPr>
          <w:rFonts w:ascii="Times New Roman" w:hAnsi="Times New Roman"/>
          <w:sz w:val="24"/>
          <w:szCs w:val="24"/>
        </w:rPr>
        <w:t>ООО «</w:t>
      </w:r>
      <w:proofErr w:type="spellStart"/>
      <w:r w:rsidR="00360C4D">
        <w:rPr>
          <w:rFonts w:ascii="Times New Roman" w:hAnsi="Times New Roman"/>
          <w:sz w:val="24"/>
          <w:szCs w:val="24"/>
        </w:rPr>
        <w:t>ТендерСтандарт</w:t>
      </w:r>
      <w:proofErr w:type="spellEnd"/>
      <w:r w:rsidR="00C7247E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360C4D" w:rsidRPr="00360C4D">
        <w:rPr>
          <w:rFonts w:ascii="Times New Roman" w:hAnsi="Times New Roman"/>
          <w:sz w:val="24"/>
          <w:szCs w:val="24"/>
        </w:rPr>
        <w:t>https://tenderstandart.ru</w:t>
      </w:r>
      <w:r w:rsidR="00360C4D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D702D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 руб. в порядке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установленном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настоящим Договором.</w:t>
      </w:r>
    </w:p>
    <w:p w14:paraId="5F81703F" w14:textId="7FB64D3F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</w:t>
      </w:r>
      <w:r w:rsidR="005D0897">
        <w:rPr>
          <w:rFonts w:ascii="Times New Roman" w:hAnsi="Times New Roman"/>
          <w:sz w:val="24"/>
          <w:szCs w:val="24"/>
        </w:rPr>
        <w:t xml:space="preserve"> уступки прав требования дебиторской задолженности</w:t>
      </w:r>
      <w:r>
        <w:rPr>
          <w:rFonts w:ascii="Times New Roman" w:hAnsi="Times New Roman"/>
          <w:sz w:val="24"/>
          <w:szCs w:val="24"/>
        </w:rPr>
        <w:t>, являюще</w:t>
      </w:r>
      <w:r w:rsidR="005D0897">
        <w:rPr>
          <w:rFonts w:ascii="Times New Roman" w:hAnsi="Times New Roman"/>
          <w:sz w:val="24"/>
          <w:szCs w:val="24"/>
        </w:rPr>
        <w:t>йся</w:t>
      </w:r>
      <w:r>
        <w:rPr>
          <w:rFonts w:ascii="Times New Roman" w:hAnsi="Times New Roman"/>
          <w:sz w:val="24"/>
          <w:szCs w:val="24"/>
        </w:rPr>
        <w:t xml:space="preserve">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>; по оплате указанно</w:t>
      </w:r>
      <w:r w:rsidR="005D0897">
        <w:rPr>
          <w:rFonts w:ascii="Times New Roman" w:hAnsi="Times New Roman"/>
          <w:sz w:val="24"/>
          <w:szCs w:val="24"/>
        </w:rPr>
        <w:t>й дебиторской задолженности</w:t>
      </w:r>
      <w:r>
        <w:rPr>
          <w:rFonts w:ascii="Times New Roman" w:hAnsi="Times New Roman"/>
          <w:sz w:val="24"/>
          <w:szCs w:val="24"/>
        </w:rPr>
        <w:t>, в случае признания Заявителя победителем торгов, а также исполнения иных обязательств Заявителя по договору</w:t>
      </w:r>
      <w:r w:rsidR="005D0897">
        <w:rPr>
          <w:rFonts w:ascii="Times New Roman" w:hAnsi="Times New Roman"/>
          <w:sz w:val="24"/>
          <w:szCs w:val="24"/>
        </w:rPr>
        <w:t xml:space="preserve"> уступки прав требования</w:t>
      </w:r>
      <w:r>
        <w:rPr>
          <w:rFonts w:ascii="Times New Roman" w:hAnsi="Times New Roman"/>
          <w:sz w:val="24"/>
          <w:szCs w:val="24"/>
        </w:rPr>
        <w:t xml:space="preserve">, заключенного по результатам торгов. </w:t>
      </w:r>
      <w:proofErr w:type="gramEnd"/>
    </w:p>
    <w:p w14:paraId="03BC1867" w14:textId="1E7CE3FF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</w:t>
      </w:r>
      <w:r w:rsidR="005D0897">
        <w:rPr>
          <w:rFonts w:ascii="Times New Roman" w:hAnsi="Times New Roman"/>
          <w:sz w:val="24"/>
          <w:szCs w:val="24"/>
        </w:rPr>
        <w:t>й на торгах дебиторской задолженности.</w:t>
      </w:r>
    </w:p>
    <w:p w14:paraId="6200D007" w14:textId="446859E5" w:rsidR="003C33A8" w:rsidRPr="00031CA3" w:rsidRDefault="003C33A8" w:rsidP="00031C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</w:t>
      </w:r>
      <w:r w:rsidR="00031CA3" w:rsidRPr="00031CA3">
        <w:rPr>
          <w:rFonts w:ascii="Times New Roman" w:hAnsi="Times New Roman"/>
          <w:sz w:val="24"/>
          <w:szCs w:val="24"/>
        </w:rPr>
        <w:t>не возвращается победителю (единственному участнику) торгов в случае, если: не предоставит в установленный срок оригинал подписанного договора</w:t>
      </w:r>
      <w:r w:rsidR="00B50D11">
        <w:rPr>
          <w:rFonts w:ascii="Times New Roman" w:hAnsi="Times New Roman"/>
          <w:sz w:val="24"/>
          <w:szCs w:val="24"/>
        </w:rPr>
        <w:t xml:space="preserve"> уступки</w:t>
      </w:r>
      <w:r w:rsidR="00D22433">
        <w:rPr>
          <w:rFonts w:ascii="Times New Roman" w:hAnsi="Times New Roman"/>
          <w:sz w:val="24"/>
          <w:szCs w:val="24"/>
        </w:rPr>
        <w:t xml:space="preserve"> права требования</w:t>
      </w:r>
      <w:r w:rsidR="00031CA3" w:rsidRPr="00031CA3">
        <w:rPr>
          <w:rFonts w:ascii="Times New Roman" w:hAnsi="Times New Roman"/>
          <w:sz w:val="24"/>
          <w:szCs w:val="24"/>
        </w:rPr>
        <w:t xml:space="preserve">; не оплатит приобретаемое </w:t>
      </w:r>
      <w:r w:rsidR="00D22433">
        <w:rPr>
          <w:rFonts w:ascii="Times New Roman" w:hAnsi="Times New Roman"/>
          <w:sz w:val="24"/>
          <w:szCs w:val="24"/>
        </w:rPr>
        <w:t xml:space="preserve">право требования </w:t>
      </w:r>
      <w:r w:rsidR="00031CA3" w:rsidRPr="00031CA3">
        <w:rPr>
          <w:rFonts w:ascii="Times New Roman" w:hAnsi="Times New Roman"/>
          <w:sz w:val="24"/>
          <w:szCs w:val="24"/>
        </w:rPr>
        <w:t xml:space="preserve">в срок, установленный договором </w:t>
      </w:r>
      <w:r w:rsidR="00D22433">
        <w:rPr>
          <w:rFonts w:ascii="Times New Roman" w:hAnsi="Times New Roman"/>
          <w:sz w:val="24"/>
          <w:szCs w:val="24"/>
        </w:rPr>
        <w:t xml:space="preserve">уступки права требования. </w:t>
      </w:r>
    </w:p>
    <w:p w14:paraId="5439879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</w:t>
      </w:r>
      <w:bookmarkStart w:id="1" w:name="_Hlk79416689"/>
      <w:r>
        <w:rPr>
          <w:rFonts w:ascii="Times New Roman" w:hAnsi="Times New Roman"/>
          <w:sz w:val="24"/>
          <w:szCs w:val="24"/>
        </w:rPr>
        <w:t>в течение 5 (пяти) рабочих дней со дня подписания протокола о результатах проведения торгов.</w:t>
      </w:r>
      <w:bookmarkEnd w:id="1"/>
    </w:p>
    <w:p w14:paraId="3E148187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B9FCAC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11F2A28" w14:textId="724D7576" w:rsidR="00D17946" w:rsidRDefault="003C33A8" w:rsidP="00487F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1642B" w:rsidRPr="0071642B">
        <w:rPr>
          <w:rFonts w:ascii="Times New Roman" w:hAnsi="Times New Roman"/>
          <w:sz w:val="24"/>
          <w:szCs w:val="24"/>
        </w:rPr>
        <w:t xml:space="preserve">Для участия в торгах заявитель обязан обеспечить поступление задатка не позднее даты и времени окончания приема заявок для участия в торгах. Задаток устанавливается в размере 10 (Десяти) процентов от начальной цены продажи. Реквизиты для внесения задатка: </w:t>
      </w:r>
      <w:r w:rsidR="00D17946" w:rsidRPr="00D17946">
        <w:rPr>
          <w:rFonts w:ascii="Times New Roman" w:hAnsi="Times New Roman"/>
          <w:sz w:val="24"/>
          <w:szCs w:val="24"/>
        </w:rPr>
        <w:t xml:space="preserve">Получатель – ООО «Апгрейд Авто Плюс» ИНН: 7720762206, КПП: 772001001, номер счета: 40702810900770004601, Банк: ПАО "БАНК УРАЛСИБ", БИК: 044525787, </w:t>
      </w:r>
      <w:proofErr w:type="gramStart"/>
      <w:r w:rsidR="00D17946" w:rsidRPr="00D17946">
        <w:rPr>
          <w:rFonts w:ascii="Times New Roman" w:hAnsi="Times New Roman"/>
          <w:sz w:val="24"/>
          <w:szCs w:val="24"/>
        </w:rPr>
        <w:t>к</w:t>
      </w:r>
      <w:proofErr w:type="gramEnd"/>
      <w:r w:rsidR="00D17946" w:rsidRPr="00D17946">
        <w:rPr>
          <w:rFonts w:ascii="Times New Roman" w:hAnsi="Times New Roman"/>
          <w:sz w:val="24"/>
          <w:szCs w:val="24"/>
        </w:rPr>
        <w:t xml:space="preserve">/с: 30101810100000000787 в ГУ </w:t>
      </w:r>
      <w:proofErr w:type="gramStart"/>
      <w:r w:rsidR="00D17946" w:rsidRPr="00D17946">
        <w:rPr>
          <w:rFonts w:ascii="Times New Roman" w:hAnsi="Times New Roman"/>
          <w:sz w:val="24"/>
          <w:szCs w:val="24"/>
        </w:rPr>
        <w:t>Банка</w:t>
      </w:r>
      <w:proofErr w:type="gramEnd"/>
      <w:r w:rsidR="00D17946" w:rsidRPr="00D17946">
        <w:rPr>
          <w:rFonts w:ascii="Times New Roman" w:hAnsi="Times New Roman"/>
          <w:sz w:val="24"/>
          <w:szCs w:val="24"/>
        </w:rPr>
        <w:t xml:space="preserve"> России по Центральному федеральному округу. При оплате задатка в назначении платежа обязательно должно быть указано: код (номер) торгов, номер лота и наименование должника.</w:t>
      </w:r>
    </w:p>
    <w:p w14:paraId="23A0E194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B37A7A">
        <w:rPr>
          <w:rFonts w:ascii="Times New Roman" w:hAnsi="Times New Roman"/>
          <w:sz w:val="24"/>
          <w:szCs w:val="24"/>
        </w:rPr>
        <w:t>,</w:t>
      </w:r>
      <w:r w:rsidR="0090401B">
        <w:rPr>
          <w:rFonts w:ascii="Times New Roman" w:hAnsi="Times New Roman"/>
          <w:sz w:val="24"/>
          <w:szCs w:val="24"/>
        </w:rPr>
        <w:t xml:space="preserve"> указанный в пункте 2.1. настоящего договора, </w:t>
      </w:r>
      <w:r w:rsidR="00E06783">
        <w:rPr>
          <w:rFonts w:ascii="Times New Roman" w:hAnsi="Times New Roman"/>
          <w:sz w:val="24"/>
          <w:szCs w:val="24"/>
        </w:rPr>
        <w:t xml:space="preserve">в полной </w:t>
      </w:r>
      <w:r>
        <w:rPr>
          <w:rFonts w:ascii="Times New Roman" w:hAnsi="Times New Roman"/>
          <w:sz w:val="24"/>
          <w:szCs w:val="24"/>
        </w:rPr>
        <w:t>сумме</w:t>
      </w:r>
      <w:r w:rsidR="00E06783"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, указанн</w:t>
      </w:r>
      <w:r w:rsidR="00E06783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в п. 2.1. настоящего договора.</w:t>
      </w:r>
    </w:p>
    <w:p w14:paraId="6DFAA23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</w:t>
      </w:r>
      <w:r w:rsidR="0090401B">
        <w:rPr>
          <w:rFonts w:ascii="Times New Roman" w:hAnsi="Times New Roman"/>
          <w:sz w:val="24"/>
          <w:szCs w:val="24"/>
        </w:rPr>
        <w:t xml:space="preserve"> и время</w:t>
      </w:r>
      <w:r>
        <w:rPr>
          <w:rFonts w:ascii="Times New Roman" w:hAnsi="Times New Roman"/>
          <w:sz w:val="24"/>
          <w:szCs w:val="24"/>
        </w:rPr>
        <w:t>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  <w:proofErr w:type="gramEnd"/>
    </w:p>
    <w:p w14:paraId="432DE6D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FDBA05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AD62B9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552BDD5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F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24971F7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A5E58D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41D5F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6E56EFE9" w14:textId="77777777" w:rsidTr="000E4BF6">
        <w:tc>
          <w:tcPr>
            <w:tcW w:w="4781" w:type="dxa"/>
            <w:shd w:val="clear" w:color="auto" w:fill="FFFFFF"/>
          </w:tcPr>
          <w:p w14:paraId="1CC7CCD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3809E30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235BDC65" w14:textId="77777777" w:rsidTr="000E4BF6">
        <w:tc>
          <w:tcPr>
            <w:tcW w:w="4781" w:type="dxa"/>
            <w:shd w:val="clear" w:color="auto" w:fill="FFFFFF"/>
          </w:tcPr>
          <w:p w14:paraId="183EA739" w14:textId="77777777" w:rsidR="0071642B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6A1E6A3" w14:textId="77777777" w:rsidR="0071642B" w:rsidRDefault="0071642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</w:t>
            </w:r>
            <w:r w:rsidR="00EB6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«Апгрейд Авто Плюс» </w:t>
            </w:r>
          </w:p>
          <w:p w14:paraId="7C19C624" w14:textId="77777777" w:rsidR="0071642B" w:rsidRDefault="0071642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7720762206, ОГРН 1127746754740, 111141, г. Москва, </w:t>
            </w:r>
            <w:proofErr w:type="spellStart"/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ер.г</w:t>
            </w:r>
            <w:proofErr w:type="spellEnd"/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Перово, ул. Плеханова, д. 17, этаж/офис 6/615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3D3457F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5B1DDAB3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188F2692" w14:textId="77777777" w:rsidTr="000E4BF6">
        <w:tc>
          <w:tcPr>
            <w:tcW w:w="4781" w:type="dxa"/>
            <w:shd w:val="clear" w:color="auto" w:fill="FFFFFF"/>
          </w:tcPr>
          <w:p w14:paraId="1622E097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0EC8C9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 </w:t>
            </w:r>
            <w:r w:rsidR="000E4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707F0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 w:rsidR="007164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</w:p>
          <w:p w14:paraId="7939AF3E" w14:textId="77777777" w:rsidR="000E4BF6" w:rsidRPr="00BC011D" w:rsidRDefault="000E4BF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3504D0C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C9B0C5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14:paraId="46C780F0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AA3F1E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31CA3"/>
    <w:rsid w:val="00052818"/>
    <w:rsid w:val="00081048"/>
    <w:rsid w:val="00093FF3"/>
    <w:rsid w:val="000E4BF6"/>
    <w:rsid w:val="000F0575"/>
    <w:rsid w:val="00134A3C"/>
    <w:rsid w:val="0017427B"/>
    <w:rsid w:val="00231166"/>
    <w:rsid w:val="00240FF9"/>
    <w:rsid w:val="00293946"/>
    <w:rsid w:val="002E2D87"/>
    <w:rsid w:val="003570FB"/>
    <w:rsid w:val="00360C4D"/>
    <w:rsid w:val="003C33A8"/>
    <w:rsid w:val="003C782F"/>
    <w:rsid w:val="00415CF0"/>
    <w:rsid w:val="00416BBB"/>
    <w:rsid w:val="00453981"/>
    <w:rsid w:val="00487F82"/>
    <w:rsid w:val="00510CC9"/>
    <w:rsid w:val="00521FF6"/>
    <w:rsid w:val="005D0897"/>
    <w:rsid w:val="0067013D"/>
    <w:rsid w:val="006E4B40"/>
    <w:rsid w:val="006E6667"/>
    <w:rsid w:val="00707F0E"/>
    <w:rsid w:val="0071642B"/>
    <w:rsid w:val="00735807"/>
    <w:rsid w:val="007661D1"/>
    <w:rsid w:val="007F5B71"/>
    <w:rsid w:val="0083316D"/>
    <w:rsid w:val="00847BAB"/>
    <w:rsid w:val="00882754"/>
    <w:rsid w:val="0090401B"/>
    <w:rsid w:val="009104B0"/>
    <w:rsid w:val="00A12EF6"/>
    <w:rsid w:val="00B31F2D"/>
    <w:rsid w:val="00B37A7A"/>
    <w:rsid w:val="00B50D11"/>
    <w:rsid w:val="00BF05FD"/>
    <w:rsid w:val="00C15646"/>
    <w:rsid w:val="00C333C3"/>
    <w:rsid w:val="00C56A4C"/>
    <w:rsid w:val="00C7247E"/>
    <w:rsid w:val="00CA6CF4"/>
    <w:rsid w:val="00CF1846"/>
    <w:rsid w:val="00D17946"/>
    <w:rsid w:val="00D22433"/>
    <w:rsid w:val="00D702D1"/>
    <w:rsid w:val="00D9207F"/>
    <w:rsid w:val="00DA6969"/>
    <w:rsid w:val="00DB5F03"/>
    <w:rsid w:val="00DD3510"/>
    <w:rsid w:val="00E06783"/>
    <w:rsid w:val="00E419E8"/>
    <w:rsid w:val="00E5371F"/>
    <w:rsid w:val="00EB6717"/>
    <w:rsid w:val="00F168F2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9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8319D-ECF7-4115-BC70-DA591734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8</cp:revision>
  <dcterms:created xsi:type="dcterms:W3CDTF">2025-08-29T12:40:00Z</dcterms:created>
  <dcterms:modified xsi:type="dcterms:W3CDTF">2026-01-29T15:07:00Z</dcterms:modified>
</cp:coreProperties>
</file>