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3428D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 №_____</w:t>
      </w:r>
    </w:p>
    <w:p w:rsidR="00000000" w:rsidRDefault="0003428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00000" w:rsidRDefault="0003428D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«____» ________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0000" w:rsidRDefault="0003428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00000" w:rsidRDefault="0003428D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"ТендерСтандарт", именуемое в дальнейшем «Электронная торговая площадка» (ЭТП), в лице директора Выдро Юли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Сергеевн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действующего(ей) на основании Устава,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, именуемый (ая) в дальнейшем «Претендент»,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, 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</w:t>
      </w:r>
      <w:r>
        <w:rPr>
          <w:rFonts w:ascii="Times New Roman" w:hAnsi="Times New Roman" w:cs="Times New Roman"/>
          <w:sz w:val="24"/>
          <w:szCs w:val="24"/>
        </w:rPr>
        <w:t>ледующем: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</w:t>
      </w:r>
      <w:r>
        <w:rPr>
          <w:rFonts w:ascii="Times New Roman" w:hAnsi="Times New Roman" w:cs="Times New Roman"/>
          <w:sz w:val="24"/>
          <w:szCs w:val="24"/>
        </w:rPr>
        <w:t xml:space="preserve"> "ТендерСтандарт", путем подачи установленной ФЗ «О несостоятельности (банкротстве)» заявки на участие в торгах №______________.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  на ЭТП ООО "ТендерСтандарт" по</w:t>
      </w:r>
      <w:r>
        <w:rPr>
          <w:rFonts w:ascii="Times New Roman" w:hAnsi="Times New Roman" w:cs="Times New Roman"/>
          <w:sz w:val="24"/>
          <w:szCs w:val="24"/>
        </w:rPr>
        <w:t xml:space="preserve"> адресу: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, по продаже имущес</w:t>
      </w:r>
      <w:r>
        <w:rPr>
          <w:rFonts w:ascii="Times New Roman" w:hAnsi="Times New Roman" w:cs="Times New Roman"/>
          <w:sz w:val="24"/>
          <w:szCs w:val="24"/>
        </w:rPr>
        <w:t>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10 % от нача</w:t>
      </w:r>
      <w:r>
        <w:rPr>
          <w:rFonts w:ascii="Times New Roman" w:hAnsi="Times New Roman" w:cs="Times New Roman"/>
          <w:sz w:val="24"/>
          <w:szCs w:val="24"/>
        </w:rPr>
        <w:t>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:rsidR="00000000" w:rsidRDefault="0003428D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"ТендерСтандарт"</w:t>
      </w:r>
    </w:p>
    <w:p w:rsidR="00000000" w:rsidRDefault="0003428D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6163109679 КПП 616301001</w:t>
      </w:r>
    </w:p>
    <w:p w:rsidR="00000000" w:rsidRDefault="0003428D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 40702810800</w:t>
      </w:r>
      <w:r>
        <w:rPr>
          <w:rFonts w:ascii="Times New Roman" w:hAnsi="Times New Roman" w:cs="Times New Roman"/>
          <w:sz w:val="24"/>
          <w:szCs w:val="24"/>
        </w:rPr>
        <w:t>000000753</w:t>
      </w:r>
    </w:p>
    <w:p w:rsidR="00000000" w:rsidRDefault="0003428D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 "ТАГАНРОГБАНК" (ПАО)</w:t>
      </w:r>
    </w:p>
    <w:p w:rsidR="00000000" w:rsidRDefault="0003428D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30101810960150000946</w:t>
      </w:r>
    </w:p>
    <w:p w:rsidR="00000000" w:rsidRDefault="0003428D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046015946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</w:t>
      </w:r>
      <w:r>
        <w:rPr>
          <w:rFonts w:ascii="Times New Roman" w:hAnsi="Times New Roman" w:cs="Times New Roman"/>
          <w:sz w:val="24"/>
          <w:szCs w:val="24"/>
        </w:rPr>
        <w:t>РФ.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 ЭТП, указанный в п. 2 </w:t>
      </w:r>
      <w:r>
        <w:rPr>
          <w:rFonts w:ascii="Times New Roman" w:hAnsi="Times New Roman" w:cs="Times New Roman"/>
          <w:sz w:val="24"/>
          <w:szCs w:val="24"/>
        </w:rPr>
        <w:t>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Если сумма задатка от Претендента не была </w:t>
      </w:r>
      <w:r>
        <w:rPr>
          <w:rFonts w:ascii="Times New Roman" w:hAnsi="Times New Roman" w:cs="Times New Roman"/>
          <w:sz w:val="24"/>
          <w:szCs w:val="24"/>
        </w:rPr>
        <w:t xml:space="preserve">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</w:t>
      </w:r>
      <w:r>
        <w:rPr>
          <w:rFonts w:ascii="Times New Roman" w:hAnsi="Times New Roman" w:cs="Times New Roman"/>
          <w:sz w:val="24"/>
          <w:szCs w:val="24"/>
        </w:rPr>
        <w:lastRenderedPageBreak/>
        <w:t>платежных документов с отметкой об исполнении при э</w:t>
      </w:r>
      <w:r>
        <w:rPr>
          <w:rFonts w:ascii="Times New Roman" w:hAnsi="Times New Roman" w:cs="Times New Roman"/>
          <w:sz w:val="24"/>
          <w:szCs w:val="24"/>
        </w:rPr>
        <w:t>том во внимание для принятия решения о признании Претендента Участником торгов не принимается.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Договор о задатке подписывается Претендентом электронной подписью Претендента. Претендент вправе направить задаток  на счет ЭТП, указанный в настоящем дого</w:t>
      </w:r>
      <w:r>
        <w:rPr>
          <w:rFonts w:ascii="Times New Roman" w:hAnsi="Times New Roman" w:cs="Times New Roman"/>
          <w:sz w:val="24"/>
          <w:szCs w:val="24"/>
        </w:rPr>
        <w:t>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</w:t>
      </w:r>
      <w:r>
        <w:rPr>
          <w:rFonts w:ascii="Times New Roman" w:hAnsi="Times New Roman" w:cs="Times New Roman"/>
          <w:sz w:val="24"/>
          <w:szCs w:val="24"/>
        </w:rPr>
        <w:t>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</w:t>
      </w:r>
      <w:r>
        <w:rPr>
          <w:rFonts w:ascii="Times New Roman" w:hAnsi="Times New Roman" w:cs="Times New Roman"/>
          <w:sz w:val="24"/>
          <w:szCs w:val="24"/>
        </w:rPr>
        <w:t>изнания Претендента победителем торгов, при этом на сумму задатка распространяются положения ст. 381 ГК РФ в полном объеме.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Претендент обязан указать в платежном документе в графе «назначение платежа» ссылку на дату проведения торгов, номер торговой </w:t>
      </w:r>
      <w:r>
        <w:rPr>
          <w:rFonts w:ascii="Times New Roman" w:hAnsi="Times New Roman" w:cs="Times New Roman"/>
          <w:sz w:val="24"/>
          <w:szCs w:val="24"/>
        </w:rPr>
        <w:t>процедуры, номер Лота согласно сообщению о продаже Имущества, опубликованному организатором торгов.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</w:t>
      </w:r>
      <w:r>
        <w:rPr>
          <w:rFonts w:ascii="Times New Roman" w:hAnsi="Times New Roman" w:cs="Times New Roman"/>
          <w:sz w:val="24"/>
          <w:szCs w:val="24"/>
        </w:rPr>
        <w:t>. 317.1 ГК РФ не начисляются.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</w:t>
      </w:r>
      <w:r>
        <w:rPr>
          <w:rFonts w:ascii="Times New Roman" w:hAnsi="Times New Roman" w:cs="Times New Roman"/>
          <w:sz w:val="24"/>
          <w:szCs w:val="24"/>
        </w:rPr>
        <w:t>ветствующие договоры, подтверждающие полномочия таких лиц на внесение задатка от имени и за счет Претендента.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Если Претендент, внесший з</w:t>
      </w:r>
      <w:r>
        <w:rPr>
          <w:rFonts w:ascii="Times New Roman" w:hAnsi="Times New Roman" w:cs="Times New Roman"/>
          <w:sz w:val="24"/>
          <w:szCs w:val="24"/>
        </w:rPr>
        <w:t>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</w:t>
      </w:r>
      <w:r>
        <w:rPr>
          <w:rFonts w:ascii="Times New Roman" w:hAnsi="Times New Roman" w:cs="Times New Roman"/>
          <w:sz w:val="24"/>
          <w:szCs w:val="24"/>
        </w:rPr>
        <w:t xml:space="preserve">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</w:t>
      </w:r>
      <w:r>
        <w:rPr>
          <w:rFonts w:ascii="Times New Roman" w:hAnsi="Times New Roman" w:cs="Times New Roman"/>
          <w:sz w:val="24"/>
          <w:szCs w:val="24"/>
        </w:rPr>
        <w:t>о на торгах.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</w:t>
      </w:r>
      <w:r>
        <w:rPr>
          <w:rFonts w:ascii="Times New Roman" w:hAnsi="Times New Roman" w:cs="Times New Roman"/>
          <w:sz w:val="24"/>
          <w:szCs w:val="24"/>
        </w:rPr>
        <w:t>ведения торгов. Исчисление срока начинается на следующий  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</w:t>
      </w:r>
      <w:r>
        <w:rPr>
          <w:rFonts w:ascii="Times New Roman" w:hAnsi="Times New Roman" w:cs="Times New Roman"/>
          <w:sz w:val="24"/>
          <w:szCs w:val="24"/>
        </w:rPr>
        <w:t>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</w:t>
      </w:r>
      <w:r>
        <w:rPr>
          <w:rFonts w:ascii="Times New Roman" w:hAnsi="Times New Roman" w:cs="Times New Roman"/>
          <w:sz w:val="24"/>
          <w:szCs w:val="24"/>
        </w:rPr>
        <w:t>исьма от имени Претендента.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10.3.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признания торгов несосто</w:t>
      </w:r>
      <w:r>
        <w:rPr>
          <w:rFonts w:ascii="Times New Roman" w:hAnsi="Times New Roman" w:cs="Times New Roman"/>
          <w:sz w:val="24"/>
          <w:szCs w:val="24"/>
        </w:rPr>
        <w:t>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Претендент, признанный победителем торгов, уклонился либо отказался от п</w:t>
      </w:r>
      <w:r>
        <w:rPr>
          <w:rFonts w:ascii="Times New Roman" w:hAnsi="Times New Roman" w:cs="Times New Roman"/>
          <w:sz w:val="24"/>
          <w:szCs w:val="24"/>
        </w:rPr>
        <w:t>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</w:t>
      </w:r>
      <w:r>
        <w:rPr>
          <w:rFonts w:ascii="Times New Roman" w:hAnsi="Times New Roman" w:cs="Times New Roman"/>
          <w:sz w:val="24"/>
          <w:szCs w:val="24"/>
        </w:rPr>
        <w:t>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банковской комиссии из</w:t>
      </w:r>
      <w:r>
        <w:rPr>
          <w:rFonts w:ascii="Times New Roman" w:hAnsi="Times New Roman" w:cs="Times New Roman"/>
          <w:sz w:val="24"/>
          <w:szCs w:val="24"/>
        </w:rPr>
        <w:t xml:space="preserve"> суммы задатка согласно расценкам банка.</w:t>
      </w:r>
    </w:p>
    <w:p w:rsidR="00000000" w:rsidRDefault="0003428D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</w:t>
      </w:r>
      <w:r>
        <w:rPr>
          <w:rFonts w:ascii="Times New Roman" w:hAnsi="Times New Roman" w:cs="Times New Roman"/>
          <w:sz w:val="24"/>
          <w:szCs w:val="24"/>
        </w:rPr>
        <w:t>ном суде Ростовской области.</w:t>
      </w:r>
    </w:p>
    <w:p w:rsidR="00000000" w:rsidRDefault="0003428D">
      <w:pPr>
        <w:pStyle w:val="ListParagraph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:rsidR="00000000" w:rsidRDefault="0003428D">
      <w:pPr>
        <w:pStyle w:val="ListParagraph"/>
        <w:ind w:left="927"/>
        <w:jc w:val="both"/>
      </w:pPr>
    </w:p>
    <w:p w:rsidR="00000000" w:rsidRDefault="00034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5240"/>
      </w:tblGrid>
      <w:tr w:rsidR="00000000">
        <w:tc>
          <w:tcPr>
            <w:tcW w:w="4535" w:type="dxa"/>
            <w:shd w:val="clear" w:color="auto" w:fill="auto"/>
          </w:tcPr>
          <w:p w:rsidR="00000000" w:rsidRDefault="0003428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  <w:shd w:val="clear" w:color="auto" w:fill="auto"/>
          </w:tcPr>
          <w:p w:rsidR="00000000" w:rsidRDefault="0003428D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000000">
        <w:tc>
          <w:tcPr>
            <w:tcW w:w="4535" w:type="dxa"/>
            <w:shd w:val="clear" w:color="auto" w:fill="auto"/>
          </w:tcPr>
          <w:p w:rsidR="00000000" w:rsidRDefault="000342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"ТендерСтандарт"</w:t>
            </w:r>
          </w:p>
          <w:p w:rsidR="00000000" w:rsidRDefault="0003428D">
            <w:pPr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44022, г. Ростов-на-Дону, ул. Пушкинская, д. 104/32, оф. 61</w:t>
            </w:r>
          </w:p>
          <w:p w:rsidR="00000000" w:rsidRDefault="0003428D">
            <w:pPr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6163109679 КПП 616301001</w:t>
            </w:r>
          </w:p>
          <w:p w:rsidR="00000000" w:rsidRDefault="0003428D">
            <w:pPr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:rsidR="00000000" w:rsidRDefault="0003428D">
            <w:pPr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"ТАГАНРОГБАНК" (ПАО)</w:t>
            </w:r>
          </w:p>
          <w:p w:rsidR="00000000" w:rsidRDefault="0003428D">
            <w:pPr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:rsidR="00000000" w:rsidRDefault="0003428D">
            <w:pPr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:rsidR="00000000" w:rsidRDefault="0003428D">
            <w:pPr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:rsidR="00000000" w:rsidRDefault="0003428D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0" w:type="dxa"/>
            <w:shd w:val="clear" w:color="auto" w:fill="auto"/>
          </w:tcPr>
          <w:p w:rsidR="00000000" w:rsidRDefault="0003428D">
            <w:pPr>
              <w:snapToGrid w:val="0"/>
              <w:spacing w:after="0"/>
              <w:jc w:val="both"/>
            </w:pPr>
          </w:p>
          <w:p w:rsidR="00000000" w:rsidRDefault="0003428D">
            <w:pPr>
              <w:spacing w:after="0"/>
            </w:pPr>
          </w:p>
        </w:tc>
      </w:tr>
      <w:tr w:rsidR="00000000">
        <w:tc>
          <w:tcPr>
            <w:tcW w:w="4535" w:type="dxa"/>
            <w:shd w:val="clear" w:color="auto" w:fill="auto"/>
          </w:tcPr>
          <w:p w:rsidR="00000000" w:rsidRDefault="0003428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</w:p>
          <w:p w:rsidR="00000000" w:rsidRDefault="0003428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000" w:rsidRDefault="0003428D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ыдро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0" w:type="dxa"/>
            <w:shd w:val="clear" w:color="auto" w:fill="auto"/>
          </w:tcPr>
          <w:p w:rsidR="00000000" w:rsidRDefault="0003428D">
            <w:pPr>
              <w:snapToGrid w:val="0"/>
              <w:spacing w:after="0" w:line="100" w:lineRule="atLeast"/>
              <w:jc w:val="both"/>
            </w:pPr>
          </w:p>
          <w:p w:rsidR="00000000" w:rsidRDefault="0003428D">
            <w:pPr>
              <w:spacing w:after="0" w:line="100" w:lineRule="atLeast"/>
              <w:jc w:val="both"/>
            </w:pPr>
          </w:p>
          <w:p w:rsidR="00000000" w:rsidRDefault="0003428D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/___________________/</w:t>
            </w:r>
          </w:p>
        </w:tc>
      </w:tr>
      <w:tr w:rsidR="00000000">
        <w:tc>
          <w:tcPr>
            <w:tcW w:w="4535" w:type="dxa"/>
            <w:shd w:val="clear" w:color="auto" w:fill="auto"/>
          </w:tcPr>
          <w:p w:rsidR="00000000" w:rsidRDefault="0003428D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0" w:type="dxa"/>
            <w:shd w:val="clear" w:color="auto" w:fill="auto"/>
          </w:tcPr>
          <w:p w:rsidR="00000000" w:rsidRDefault="0003428D">
            <w:pPr>
              <w:snapToGrid w:val="0"/>
              <w:spacing w:after="0" w:line="100" w:lineRule="atLeast"/>
              <w:jc w:val="both"/>
            </w:pPr>
          </w:p>
        </w:tc>
      </w:tr>
    </w:tbl>
    <w:p w:rsidR="00000000" w:rsidRDefault="0003428D">
      <w:pPr>
        <w:pStyle w:val="ListParagraph"/>
        <w:ind w:left="927"/>
        <w:jc w:val="center"/>
      </w:pPr>
    </w:p>
    <w:p w:rsidR="00000000" w:rsidRDefault="0003428D">
      <w:pPr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sectPr w:rsidR="00000000">
      <w:pgSz w:w="11906" w:h="16838"/>
      <w:pgMar w:top="709" w:right="707" w:bottom="993" w:left="1418" w:header="720" w:footer="720" w:gutter="0"/>
      <w:cols w:space="72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8D"/>
    <w:rsid w:val="0003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basedOn w:val="DefaultParagraphFont"/>
    <w:rPr>
      <w:color w:val="0000FF"/>
      <w:u w:val="single"/>
      <w:lang/>
    </w:rPr>
  </w:style>
  <w:style w:type="character" w:customStyle="1" w:styleId="FollowedHyperlink">
    <w:name w:val="FollowedHyperlink"/>
    <w:basedOn w:val="DefaultParagraphFont"/>
    <w:rPr>
      <w:color w:val="8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">
    <w:name w:val="Указатель1"/>
    <w:basedOn w:val="a"/>
    <w:pPr>
      <w:suppressLineNumbers/>
    </w:pPr>
    <w:rPr>
      <w:rFonts w:cs="Arial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msochpdefault">
    <w:name w:val="msochpdefault"/>
    <w:basedOn w:val="a"/>
    <w:pPr>
      <w:spacing w:before="100" w:after="100" w:line="100" w:lineRule="atLeast"/>
    </w:pPr>
    <w:rPr>
      <w:sz w:val="24"/>
      <w:szCs w:val="24"/>
    </w:rPr>
  </w:style>
  <w:style w:type="paragraph" w:customStyle="1" w:styleId="msopapdefault">
    <w:name w:val="msopapdefault"/>
    <w:basedOn w:val="a"/>
    <w:pPr>
      <w:spacing w:before="100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pPr>
      <w:widowControl w:val="0"/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basedOn w:val="DefaultParagraphFont"/>
    <w:rPr>
      <w:color w:val="0000FF"/>
      <w:u w:val="single"/>
      <w:lang/>
    </w:rPr>
  </w:style>
  <w:style w:type="character" w:customStyle="1" w:styleId="FollowedHyperlink">
    <w:name w:val="FollowedHyperlink"/>
    <w:basedOn w:val="DefaultParagraphFont"/>
    <w:rPr>
      <w:color w:val="8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">
    <w:name w:val="Указатель1"/>
    <w:basedOn w:val="a"/>
    <w:pPr>
      <w:suppressLineNumbers/>
    </w:pPr>
    <w:rPr>
      <w:rFonts w:cs="Arial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msochpdefault">
    <w:name w:val="msochpdefault"/>
    <w:basedOn w:val="a"/>
    <w:pPr>
      <w:spacing w:before="100" w:after="100" w:line="100" w:lineRule="atLeast"/>
    </w:pPr>
    <w:rPr>
      <w:sz w:val="24"/>
      <w:szCs w:val="24"/>
    </w:rPr>
  </w:style>
  <w:style w:type="paragraph" w:customStyle="1" w:styleId="msopapdefault">
    <w:name w:val="msopapdefault"/>
    <w:basedOn w:val="a"/>
    <w:pPr>
      <w:spacing w:before="100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pPr>
      <w:widowControl w:val="0"/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H:\&#1088;&#1072;&#1073;&#1086;&#1090;&#1072;\&#1042;&#1086;&#1093;&#1084;&#1080;&#1085;&#1094;&#1077;&#1074;%20&#1054;.&#1042;\&#1086;&#1087;&#1080;&#1089;&#1100;\Downloads\E:\&#1052;&#1054;&#1048;\&#1050;&#1054;&#1053;&#1050;&#1059;&#1056;&#1057;&#1053;&#1054;&#1045;\&#1054;&#1054;&#1054;%20&#1057;&#1055;%20&#1057;&#1050;\&#1058;&#1086;&#1088;&#1075;&#1080;\tender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aQuarius</cp:lastModifiedBy>
  <cp:revision>2</cp:revision>
  <cp:lastPrinted>1601-01-01T00:00:00Z</cp:lastPrinted>
  <dcterms:created xsi:type="dcterms:W3CDTF">2025-12-24T07:30:00Z</dcterms:created>
  <dcterms:modified xsi:type="dcterms:W3CDTF">2025-12-24T07:30:00Z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