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0A0FEA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 </w:t>
      </w:r>
      <w:proofErr w:type="gramStart"/>
      <w:r w:rsidRPr="00B9619C">
        <w:rPr>
          <w:b/>
          <w:sz w:val="24"/>
          <w:szCs w:val="24"/>
        </w:rPr>
        <w:t>р</w:t>
      </w:r>
      <w:proofErr w:type="gramEnd"/>
      <w:r w:rsidRPr="00B9619C">
        <w:rPr>
          <w:b/>
          <w:sz w:val="24"/>
          <w:szCs w:val="24"/>
        </w:rPr>
        <w:t>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40702810652090021159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в ЮГО-ЗАПАДНЫЙ БАНК ПАО СБЕРБАНК г. Ростов-на-Дону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к/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30101810600000000602, 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БИК 046015602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EC5E4B">
        <w:rPr>
          <w:sz w:val="24"/>
          <w:szCs w:val="24"/>
        </w:rPr>
        <w:t xml:space="preserve"> </w:t>
      </w:r>
      <w:r w:rsidR="008A26EF" w:rsidRPr="008A26EF">
        <w:rPr>
          <w:sz w:val="24"/>
          <w:szCs w:val="24"/>
        </w:rPr>
        <w:t xml:space="preserve">АО  «Южная межрегиональная энергетическая компания» </w:t>
      </w:r>
      <w:r w:rsidR="006C1363" w:rsidRPr="00EC5E4B">
        <w:rPr>
          <w:sz w:val="24"/>
          <w:szCs w:val="24"/>
        </w:rPr>
        <w:t xml:space="preserve">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</w:t>
      </w:r>
      <w:bookmarkStart w:id="0" w:name="_GoBack"/>
      <w:bookmarkEnd w:id="0"/>
      <w:r w:rsidR="006C1363" w:rsidRPr="00EC5E4B">
        <w:rPr>
          <w:sz w:val="24"/>
          <w:szCs w:val="24"/>
        </w:rPr>
        <w:t>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надлежащим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 w:firstRow="0" w:lastRow="0" w:firstColumn="0" w:lastColumn="0" w:noHBand="0" w:noVBand="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2"/>
  </w:compat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26EF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BF38FD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6</cp:revision>
  <cp:lastPrinted>2014-12-10T07:31:00Z</cp:lastPrinted>
  <dcterms:created xsi:type="dcterms:W3CDTF">2018-03-23T13:36:00Z</dcterms:created>
  <dcterms:modified xsi:type="dcterms:W3CDTF">2019-07-29T07:27:00Z</dcterms:modified>
</cp:coreProperties>
</file>